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DD72" w14:textId="77777777" w:rsidR="009E38DE" w:rsidRPr="004324B7" w:rsidRDefault="009E38DE" w:rsidP="009E38D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sv-SE"/>
        </w:rPr>
      </w:pPr>
      <w:r w:rsidRPr="004324B7">
        <w:rPr>
          <w:b/>
          <w:sz w:val="24"/>
          <w:szCs w:val="24"/>
          <w:lang w:val="sv-SE"/>
        </w:rPr>
        <w:t>KEMENTERIAN PENDIDIKAN, KEBUDAYAAN, RISET, DAN TEKNOLOGI</w:t>
      </w:r>
    </w:p>
    <w:p w14:paraId="63E64237" w14:textId="77777777" w:rsidR="009E38DE" w:rsidRPr="004324B7" w:rsidRDefault="009E38DE" w:rsidP="009E38DE">
      <w:pPr>
        <w:spacing w:after="0"/>
        <w:jc w:val="center"/>
        <w:rPr>
          <w:rFonts w:ascii="Arial" w:eastAsia="Calibri" w:hAnsi="Arial" w:cs="Arial"/>
          <w:i/>
          <w:sz w:val="24"/>
          <w:szCs w:val="24"/>
          <w:lang w:val="sv-SE"/>
        </w:rPr>
      </w:pPr>
      <w:r w:rsidRPr="004324B7">
        <w:rPr>
          <w:rFonts w:ascii="Arial" w:eastAsia="Calibri" w:hAnsi="Arial" w:cs="Arial"/>
          <w:b/>
          <w:i/>
          <w:sz w:val="24"/>
          <w:szCs w:val="24"/>
          <w:lang w:val="sv-SE"/>
        </w:rPr>
        <w:t>UNIVERSITAS SEBELAS MARET</w:t>
      </w:r>
    </w:p>
    <w:p w14:paraId="13873616" w14:textId="77777777" w:rsidR="009E38DE" w:rsidRPr="004324B7" w:rsidRDefault="009E38DE" w:rsidP="009E38DE">
      <w:pPr>
        <w:spacing w:after="0"/>
        <w:jc w:val="center"/>
        <w:rPr>
          <w:rFonts w:ascii="Arial" w:eastAsia="Calibri" w:hAnsi="Arial" w:cs="Arial"/>
          <w:sz w:val="24"/>
          <w:szCs w:val="24"/>
          <w:lang w:val="fi-FI"/>
        </w:rPr>
      </w:pPr>
      <w:r w:rsidRPr="004324B7">
        <w:rPr>
          <w:rFonts w:ascii="Arial" w:eastAsia="Calibri" w:hAnsi="Arial" w:cs="Arial"/>
          <w:sz w:val="24"/>
          <w:szCs w:val="24"/>
          <w:lang w:val="fi-FI"/>
        </w:rPr>
        <w:t>FAKULTAS MATEMATIKA DAN ILMU PENGETAHUAN ALAM</w:t>
      </w:r>
    </w:p>
    <w:p w14:paraId="4532B85E" w14:textId="77777777" w:rsidR="009E38DE" w:rsidRPr="004324B7" w:rsidRDefault="009E38DE" w:rsidP="009E38DE">
      <w:pPr>
        <w:spacing w:after="0"/>
        <w:jc w:val="center"/>
        <w:rPr>
          <w:sz w:val="24"/>
          <w:szCs w:val="24"/>
          <w:lang w:val="fi-FI"/>
        </w:rPr>
      </w:pPr>
      <w:r w:rsidRPr="004324B7">
        <w:rPr>
          <w:rFonts w:ascii="Calibri" w:eastAsia="Calibri" w:hAnsi="Calibri" w:cs="Times New Roman"/>
          <w:sz w:val="24"/>
          <w:szCs w:val="24"/>
          <w:lang w:val="fi-FI"/>
        </w:rPr>
        <w:t>Jl. Ir. Sutami No. 36A Kentingan Surakarta 57126 telp. Fakultas (0271)663375</w:t>
      </w:r>
      <w:r w:rsidR="00000000">
        <w:rPr>
          <w:sz w:val="24"/>
          <w:szCs w:val="24"/>
          <w:lang w:val="fi-FI"/>
        </w:rPr>
        <w:pict w14:anchorId="65DF043F">
          <v:rect id="_x0000_i1025" style="width:0;height:1.5pt" o:hralign="center" o:hrstd="t" o:hr="t" fillcolor="#a0a0a0" stroked="f"/>
        </w:pict>
      </w:r>
    </w:p>
    <w:p w14:paraId="45D7C7D6" w14:textId="77777777" w:rsidR="009E38DE" w:rsidRPr="00145F56" w:rsidRDefault="009E38DE" w:rsidP="009E38DE">
      <w:pPr>
        <w:spacing w:after="0" w:line="240" w:lineRule="auto"/>
        <w:jc w:val="center"/>
        <w:rPr>
          <w:rFonts w:ascii="Calibri" w:eastAsia="Calibri" w:hAnsi="Calibri" w:cs="Times New Roman"/>
          <w:b/>
          <w:lang w:val="fi-FI"/>
        </w:rPr>
      </w:pPr>
      <w:r>
        <w:rPr>
          <w:rFonts w:ascii="Calibri" w:eastAsia="Calibri" w:hAnsi="Calibri" w:cs="Times New Roman"/>
          <w:b/>
          <w:lang w:val="fi-FI"/>
        </w:rPr>
        <w:t>UAS</w:t>
      </w:r>
      <w:r w:rsidRPr="00145F56">
        <w:rPr>
          <w:rFonts w:ascii="Calibri" w:eastAsia="Calibri" w:hAnsi="Calibri" w:cs="Times New Roman"/>
          <w:b/>
          <w:lang w:val="fi-FI"/>
        </w:rPr>
        <w:t xml:space="preserve"> SEMESTER G</w:t>
      </w:r>
      <w:r>
        <w:rPr>
          <w:rFonts w:ascii="Calibri" w:eastAsia="Calibri" w:hAnsi="Calibri" w:cs="Times New Roman"/>
          <w:b/>
          <w:lang w:val="fi-FI"/>
        </w:rPr>
        <w:t>ANJIL</w:t>
      </w:r>
      <w:r w:rsidRPr="00145F56">
        <w:rPr>
          <w:rFonts w:ascii="Calibri" w:eastAsia="Calibri" w:hAnsi="Calibri" w:cs="Times New Roman"/>
          <w:b/>
          <w:lang w:val="fi-FI"/>
        </w:rPr>
        <w:t xml:space="preserve"> 20</w:t>
      </w:r>
      <w:r>
        <w:rPr>
          <w:b/>
          <w:lang w:val="fi-FI"/>
        </w:rPr>
        <w:t>22/2023</w:t>
      </w:r>
    </w:p>
    <w:p w14:paraId="021A46D8" w14:textId="4D73AE2B" w:rsidR="009E38DE" w:rsidRPr="006D3574" w:rsidRDefault="009E38DE" w:rsidP="00160513">
      <w:pPr>
        <w:tabs>
          <w:tab w:val="left" w:pos="1800"/>
          <w:tab w:val="left" w:pos="4536"/>
          <w:tab w:val="left" w:pos="6379"/>
        </w:tabs>
        <w:spacing w:after="0" w:line="240" w:lineRule="auto"/>
        <w:jc w:val="both"/>
        <w:rPr>
          <w:rFonts w:ascii="Calibri" w:eastAsia="Calibri" w:hAnsi="Calibri" w:cs="Times New Roman"/>
          <w:lang w:val="fi-FI"/>
        </w:rPr>
      </w:pPr>
      <w:r w:rsidRPr="006D3574">
        <w:rPr>
          <w:rFonts w:ascii="Calibri" w:eastAsia="Calibri" w:hAnsi="Calibri" w:cs="Times New Roman"/>
          <w:lang w:val="fi-FI"/>
        </w:rPr>
        <w:t>MATA KULIAH</w:t>
      </w:r>
      <w:r w:rsidRPr="006D3574">
        <w:rPr>
          <w:rFonts w:ascii="Calibri" w:eastAsia="Calibri" w:hAnsi="Calibri" w:cs="Times New Roman"/>
          <w:lang w:val="fi-FI"/>
        </w:rPr>
        <w:tab/>
        <w:t xml:space="preserve">: </w:t>
      </w:r>
      <w:r w:rsidR="00160513">
        <w:rPr>
          <w:rFonts w:ascii="Calibri" w:eastAsia="Calibri" w:hAnsi="Calibri" w:cs="Times New Roman"/>
          <w:lang w:val="fi-FI"/>
        </w:rPr>
        <w:t>Dasar Dasar Reaksi Organik</w:t>
      </w:r>
      <w:r>
        <w:rPr>
          <w:rFonts w:ascii="Calibri" w:eastAsia="Calibri" w:hAnsi="Calibri" w:cs="Times New Roman"/>
          <w:lang w:val="fi-FI"/>
        </w:rPr>
        <w:tab/>
        <w:t xml:space="preserve">HARI/TANGGAL </w:t>
      </w:r>
      <w:r>
        <w:rPr>
          <w:rFonts w:ascii="Calibri" w:eastAsia="Calibri" w:hAnsi="Calibri" w:cs="Times New Roman"/>
          <w:lang w:val="fi-FI"/>
        </w:rPr>
        <w:tab/>
      </w:r>
      <w:r w:rsidRPr="006D3574">
        <w:rPr>
          <w:rFonts w:ascii="Calibri" w:eastAsia="Calibri" w:hAnsi="Calibri" w:cs="Times New Roman"/>
          <w:lang w:val="fi-FI"/>
        </w:rPr>
        <w:t xml:space="preserve">: </w:t>
      </w:r>
      <w:r w:rsidR="00160513">
        <w:rPr>
          <w:rFonts w:ascii="Calibri" w:eastAsia="Calibri" w:hAnsi="Calibri" w:cs="Times New Roman"/>
          <w:lang w:val="fi-FI"/>
        </w:rPr>
        <w:t>Kamis</w:t>
      </w:r>
      <w:r>
        <w:rPr>
          <w:rFonts w:ascii="Calibri" w:eastAsia="Calibri" w:hAnsi="Calibri" w:cs="Times New Roman"/>
          <w:lang w:val="fi-FI"/>
        </w:rPr>
        <w:t xml:space="preserve"> / </w:t>
      </w:r>
      <w:r w:rsidR="00F43AB4">
        <w:rPr>
          <w:rFonts w:ascii="Calibri" w:eastAsia="Calibri" w:hAnsi="Calibri" w:cs="Times New Roman"/>
          <w:lang w:val="fi-FI"/>
        </w:rPr>
        <w:t>2</w:t>
      </w:r>
      <w:r w:rsidR="00160513">
        <w:rPr>
          <w:rFonts w:ascii="Calibri" w:eastAsia="Calibri" w:hAnsi="Calibri" w:cs="Times New Roman"/>
          <w:lang w:val="fi-FI"/>
        </w:rPr>
        <w:t>3</w:t>
      </w:r>
      <w:r>
        <w:rPr>
          <w:rFonts w:ascii="Calibri" w:eastAsia="Calibri" w:hAnsi="Calibri" w:cs="Times New Roman"/>
          <w:lang w:val="fi-FI"/>
        </w:rPr>
        <w:t xml:space="preserve"> Desember 2022</w:t>
      </w:r>
    </w:p>
    <w:p w14:paraId="451C87BD" w14:textId="3B485662" w:rsidR="009E38DE" w:rsidRPr="006D3574" w:rsidRDefault="009E38DE" w:rsidP="00160513">
      <w:pPr>
        <w:tabs>
          <w:tab w:val="left" w:pos="1800"/>
          <w:tab w:val="left" w:pos="4536"/>
          <w:tab w:val="left" w:pos="6379"/>
        </w:tabs>
        <w:spacing w:after="0" w:line="240" w:lineRule="auto"/>
        <w:jc w:val="both"/>
        <w:rPr>
          <w:rFonts w:ascii="Calibri" w:eastAsia="Calibri" w:hAnsi="Calibri" w:cs="Times New Roman"/>
          <w:lang w:val="fi-FI"/>
        </w:rPr>
      </w:pPr>
      <w:r>
        <w:rPr>
          <w:rFonts w:ascii="Calibri" w:eastAsia="Calibri" w:hAnsi="Calibri" w:cs="Times New Roman"/>
          <w:lang w:val="fi-FI"/>
        </w:rPr>
        <w:t>Prodi</w:t>
      </w:r>
      <w:r>
        <w:rPr>
          <w:rFonts w:ascii="Calibri" w:eastAsia="Calibri" w:hAnsi="Calibri" w:cs="Times New Roman"/>
          <w:lang w:val="fi-FI"/>
        </w:rPr>
        <w:tab/>
        <w:t>: Kimia</w:t>
      </w:r>
      <w:r>
        <w:rPr>
          <w:rFonts w:ascii="Calibri" w:eastAsia="Calibri" w:hAnsi="Calibri" w:cs="Times New Roman"/>
          <w:lang w:val="fi-FI"/>
        </w:rPr>
        <w:tab/>
        <w:t>WAKTU</w:t>
      </w:r>
      <w:r>
        <w:rPr>
          <w:rFonts w:ascii="Calibri" w:eastAsia="Calibri" w:hAnsi="Calibri" w:cs="Times New Roman"/>
          <w:lang w:val="fi-FI"/>
        </w:rPr>
        <w:tab/>
      </w:r>
      <w:r w:rsidRPr="006D3574">
        <w:rPr>
          <w:rFonts w:ascii="Calibri" w:eastAsia="Calibri" w:hAnsi="Calibri" w:cs="Times New Roman"/>
          <w:lang w:val="fi-FI"/>
        </w:rPr>
        <w:t xml:space="preserve">: </w:t>
      </w:r>
      <w:r>
        <w:rPr>
          <w:rFonts w:ascii="Calibri" w:eastAsia="Calibri" w:hAnsi="Calibri" w:cs="Times New Roman"/>
          <w:lang w:val="fi-FI"/>
        </w:rPr>
        <w:t>100 Menit</w:t>
      </w:r>
    </w:p>
    <w:p w14:paraId="72902B23" w14:textId="26149EDD" w:rsidR="009E38DE" w:rsidRPr="006D3574" w:rsidRDefault="009E38DE" w:rsidP="009E38DE">
      <w:pPr>
        <w:pBdr>
          <w:bottom w:val="double" w:sz="6" w:space="1" w:color="auto"/>
        </w:pBdr>
        <w:tabs>
          <w:tab w:val="left" w:pos="1800"/>
          <w:tab w:val="left" w:pos="4320"/>
          <w:tab w:val="left" w:pos="5954"/>
        </w:tabs>
        <w:spacing w:after="0" w:line="240" w:lineRule="auto"/>
        <w:jc w:val="both"/>
        <w:rPr>
          <w:rFonts w:ascii="Calibri" w:eastAsia="Calibri" w:hAnsi="Calibri" w:cs="Times New Roman"/>
          <w:lang w:val="fi-FI"/>
        </w:rPr>
      </w:pPr>
      <w:r w:rsidRPr="006D3574">
        <w:rPr>
          <w:rFonts w:ascii="Calibri" w:eastAsia="Calibri" w:hAnsi="Calibri" w:cs="Times New Roman"/>
          <w:lang w:val="fi-FI"/>
        </w:rPr>
        <w:t>PENGUJI</w:t>
      </w:r>
      <w:r w:rsidRPr="006D3574">
        <w:rPr>
          <w:rFonts w:ascii="Calibri" w:eastAsia="Calibri" w:hAnsi="Calibri" w:cs="Times New Roman"/>
          <w:lang w:val="fi-FI"/>
        </w:rPr>
        <w:tab/>
        <w:t>:</w:t>
      </w:r>
      <w:r>
        <w:rPr>
          <w:rFonts w:ascii="Calibri" w:eastAsia="Calibri" w:hAnsi="Calibri" w:cs="Times New Roman"/>
          <w:lang w:val="fi-FI"/>
        </w:rPr>
        <w:t xml:space="preserve"> Dr. rer. nat. Fajar Rakhman Wibowo, M.Si.</w:t>
      </w:r>
    </w:p>
    <w:p w14:paraId="131A68C7" w14:textId="437DF925" w:rsidR="00583EA7" w:rsidRDefault="00583EA7" w:rsidP="00583EA7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52CBCA8B" w14:textId="22274DB2" w:rsidR="00160513" w:rsidRP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4253"/>
        <w:jc w:val="both"/>
        <w:rPr>
          <w:rFonts w:ascii="Century Gothic" w:hAnsi="Century Gothic"/>
          <w:u w:val="single"/>
          <w:shd w:val="clear" w:color="auto" w:fill="FFFFFF" w:themeFill="background1"/>
        </w:rPr>
      </w:pPr>
      <w:r>
        <w:rPr>
          <w:rFonts w:ascii="Century Gothic" w:hAnsi="Century Gothic"/>
          <w:shd w:val="clear" w:color="auto" w:fill="FFFFFF" w:themeFill="background1"/>
        </w:rPr>
        <w:t>Nama</w:t>
      </w:r>
      <w:r>
        <w:rPr>
          <w:rFonts w:ascii="Century Gothic" w:hAnsi="Century Gothic"/>
          <w:shd w:val="clear" w:color="auto" w:fill="FFFFFF" w:themeFill="background1"/>
        </w:rPr>
        <w:tab/>
        <w:t xml:space="preserve">: </w:t>
      </w:r>
      <w:r>
        <w:rPr>
          <w:rFonts w:ascii="Century Gothic" w:hAnsi="Century Gothic"/>
          <w:u w:val="single"/>
          <w:shd w:val="clear" w:color="auto" w:fill="FFFFFF" w:themeFill="background1"/>
        </w:rPr>
        <w:t xml:space="preserve">                                                                     .</w:t>
      </w:r>
    </w:p>
    <w:p w14:paraId="3A0A1E5A" w14:textId="313B477A" w:rsid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4253"/>
        <w:jc w:val="both"/>
        <w:rPr>
          <w:rFonts w:ascii="Century Gothic" w:hAnsi="Century Gothic"/>
          <w:shd w:val="clear" w:color="auto" w:fill="FFFFFF" w:themeFill="background1"/>
        </w:rPr>
      </w:pPr>
    </w:p>
    <w:p w14:paraId="2D4FC62E" w14:textId="77777777" w:rsidR="00160513" w:rsidRP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4253"/>
        <w:jc w:val="both"/>
        <w:rPr>
          <w:rFonts w:ascii="Century Gothic" w:hAnsi="Century Gothic"/>
          <w:u w:val="single"/>
          <w:shd w:val="clear" w:color="auto" w:fill="FFFFFF" w:themeFill="background1"/>
        </w:rPr>
      </w:pPr>
      <w:r>
        <w:rPr>
          <w:rFonts w:ascii="Century Gothic" w:hAnsi="Century Gothic"/>
          <w:shd w:val="clear" w:color="auto" w:fill="FFFFFF" w:themeFill="background1"/>
        </w:rPr>
        <w:t>NIM</w:t>
      </w:r>
      <w:r>
        <w:rPr>
          <w:rFonts w:ascii="Century Gothic" w:hAnsi="Century Gothic"/>
          <w:shd w:val="clear" w:color="auto" w:fill="FFFFFF" w:themeFill="background1"/>
        </w:rPr>
        <w:tab/>
        <w:t xml:space="preserve">: </w:t>
      </w:r>
      <w:r>
        <w:rPr>
          <w:rFonts w:ascii="Century Gothic" w:hAnsi="Century Gothic"/>
          <w:u w:val="single"/>
          <w:shd w:val="clear" w:color="auto" w:fill="FFFFFF" w:themeFill="background1"/>
        </w:rPr>
        <w:t xml:space="preserve">                                                                     .</w:t>
      </w:r>
    </w:p>
    <w:p w14:paraId="4A31D28F" w14:textId="6872B0F8" w:rsid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4253"/>
        <w:jc w:val="both"/>
        <w:rPr>
          <w:rFonts w:ascii="Century Gothic" w:hAnsi="Century Gothic"/>
          <w:shd w:val="clear" w:color="auto" w:fill="FFFFFF" w:themeFill="background1"/>
        </w:rPr>
      </w:pPr>
    </w:p>
    <w:p w14:paraId="25FF3A5E" w14:textId="7C0D0B3B" w:rsid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0"/>
        <w:jc w:val="both"/>
        <w:rPr>
          <w:rFonts w:ascii="Century Gothic" w:hAnsi="Century Gothic"/>
          <w:shd w:val="clear" w:color="auto" w:fill="FFFFFF" w:themeFill="background1"/>
        </w:rPr>
      </w:pPr>
      <w:r>
        <w:rPr>
          <w:rFonts w:ascii="Century Gothic" w:hAnsi="Century Gothic"/>
          <w:shd w:val="clear" w:color="auto" w:fill="FFFFFF" w:themeFill="background1"/>
        </w:rPr>
        <w:t>Lengkapilah reaksi berikut dengan reagen yang sesuai dan/atau produk utamanya:</w:t>
      </w:r>
    </w:p>
    <w:p w14:paraId="1B74DE0E" w14:textId="6D77903B" w:rsidR="00160513" w:rsidRDefault="00160513" w:rsidP="00160513">
      <w:pPr>
        <w:pStyle w:val="ListParagraph"/>
        <w:shd w:val="clear" w:color="auto" w:fill="FFFFFF" w:themeFill="background1"/>
        <w:spacing w:after="120" w:line="240" w:lineRule="auto"/>
        <w:ind w:left="0"/>
        <w:jc w:val="both"/>
        <w:rPr>
          <w:rFonts w:ascii="Century Gothic" w:hAnsi="Century Gothic"/>
          <w:shd w:val="clear" w:color="auto" w:fill="FFFFFF" w:themeFill="background1"/>
        </w:rPr>
      </w:pPr>
    </w:p>
    <w:p w14:paraId="08D5E520" w14:textId="77777777" w:rsidR="00A20E12" w:rsidRDefault="00A20E12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1EE51CC6" w14:textId="1AF55293" w:rsidR="00160513" w:rsidRDefault="00E10EA0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  <w:r w:rsidRPr="00E10EA0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66DB5F3C" wp14:editId="45A5B3A5">
            <wp:extent cx="502158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12" w:rsidRPr="00A20E12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4F5F7299" wp14:editId="1A1ABF57">
            <wp:extent cx="5943600" cy="1503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580F" w14:textId="77777777" w:rsidR="00E10EA0" w:rsidRDefault="00E10EA0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506D96B6" w14:textId="50B59319" w:rsidR="00E10EA0" w:rsidRDefault="0044190F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  <w:r w:rsidRPr="0044190F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1F902DC1" wp14:editId="220263A6">
            <wp:extent cx="5943600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A0" w:rsidRPr="00E10EA0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2B7B6D64" wp14:editId="7E6CDB30">
            <wp:extent cx="498348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5591" w14:textId="77777777" w:rsidR="00063ED3" w:rsidRDefault="00063ED3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58ECB645" w14:textId="7DAF139A" w:rsidR="0044190F" w:rsidRDefault="00063ED3" w:rsidP="00063ED3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  <w:r w:rsidRPr="0044190F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24C8EDBA" wp14:editId="7C125271">
            <wp:extent cx="5943600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EF29" w14:textId="6CD6C73E" w:rsidR="00063ED3" w:rsidRDefault="00063ED3" w:rsidP="00063ED3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06A67D14" w14:textId="3C191CF1" w:rsidR="00063ED3" w:rsidRDefault="00063ED3" w:rsidP="00063ED3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2A7817A1" w14:textId="77777777" w:rsidR="00063ED3" w:rsidRDefault="00063ED3" w:rsidP="00063ED3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41087CF8" w14:textId="77777777" w:rsidR="00063ED3" w:rsidRDefault="00063ED3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60D8FDF9" w14:textId="09483784" w:rsidR="0044190F" w:rsidRDefault="003F164A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  <w:r w:rsidRPr="003F164A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6F4E41B9" wp14:editId="7DFDB651">
            <wp:extent cx="5943600" cy="1259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ED3" w:rsidRPr="00063ED3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78F62A72" wp14:editId="18BCC4C6">
            <wp:extent cx="5943600" cy="3541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B4A5" w14:textId="77777777" w:rsidR="003F164A" w:rsidRDefault="003F164A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3286809F" w14:textId="5C57DC5F" w:rsidR="003F164A" w:rsidRDefault="00F86EFE" w:rsidP="0016051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  <w:r w:rsidRPr="00F86EFE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56D6607C" wp14:editId="040559EF">
            <wp:extent cx="488442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64A" w:rsidRPr="003F164A">
        <w:rPr>
          <w:rFonts w:ascii="Century Gothic" w:hAnsi="Century Gothic"/>
          <w:noProof/>
          <w:shd w:val="clear" w:color="auto" w:fill="FFFFFF" w:themeFill="background1"/>
        </w:rPr>
        <w:drawing>
          <wp:inline distT="0" distB="0" distL="0" distR="0" wp14:anchorId="53F68A8E" wp14:editId="1F2DB912">
            <wp:extent cx="5250180" cy="140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AFDB" w14:textId="67B57132" w:rsidR="00160513" w:rsidRDefault="00160513" w:rsidP="00583EA7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36C4891F" w14:textId="2CCD2AB4" w:rsidR="00160513" w:rsidRDefault="00160513" w:rsidP="00583EA7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55EBF6F5" w14:textId="77777777" w:rsidR="00160513" w:rsidRDefault="00160513" w:rsidP="00583EA7">
      <w:pPr>
        <w:pStyle w:val="ListParagraph"/>
        <w:shd w:val="clear" w:color="auto" w:fill="FFFFFF" w:themeFill="background1"/>
        <w:spacing w:after="120" w:line="240" w:lineRule="auto"/>
        <w:jc w:val="both"/>
        <w:rPr>
          <w:rFonts w:ascii="Century Gothic" w:hAnsi="Century Gothic"/>
          <w:shd w:val="clear" w:color="auto" w:fill="FFFFFF" w:themeFill="background1"/>
        </w:rPr>
      </w:pPr>
    </w:p>
    <w:p w14:paraId="0A339ED2" w14:textId="77777777" w:rsidR="00583EA7" w:rsidRPr="00583EA7" w:rsidRDefault="00583EA7" w:rsidP="00583EA7">
      <w:pPr>
        <w:pStyle w:val="ListParagraph"/>
        <w:rPr>
          <w:rFonts w:ascii="Century Gothic" w:hAnsi="Century Gothic"/>
          <w:shd w:val="clear" w:color="auto" w:fill="FFFFFF" w:themeFill="background1"/>
        </w:rPr>
      </w:pPr>
    </w:p>
    <w:p w14:paraId="35C964FA" w14:textId="4E6902C4" w:rsidR="00583EA7" w:rsidRPr="00583EA7" w:rsidRDefault="00583EA7" w:rsidP="00583EA7">
      <w:pPr>
        <w:shd w:val="clear" w:color="auto" w:fill="FFFFFF" w:themeFill="background1"/>
        <w:spacing w:after="120" w:line="240" w:lineRule="auto"/>
        <w:jc w:val="center"/>
        <w:rPr>
          <w:rFonts w:ascii="Century Gothic" w:hAnsi="Century Gothic"/>
          <w:shd w:val="clear" w:color="auto" w:fill="FFFFFF" w:themeFill="background1"/>
        </w:rPr>
      </w:pPr>
      <w:r>
        <w:rPr>
          <w:rFonts w:ascii="Century Gothic" w:hAnsi="Century Gothic"/>
          <w:shd w:val="clear" w:color="auto" w:fill="FFFFFF" w:themeFill="background1"/>
        </w:rPr>
        <w:t>--ooOoo--</w:t>
      </w:r>
    </w:p>
    <w:sectPr w:rsidR="00583EA7" w:rsidRPr="00583EA7" w:rsidSect="00344423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B42"/>
    <w:multiLevelType w:val="hybridMultilevel"/>
    <w:tmpl w:val="43DCB5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03C6"/>
    <w:multiLevelType w:val="hybridMultilevel"/>
    <w:tmpl w:val="A6EC16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86114">
    <w:abstractNumId w:val="0"/>
  </w:num>
  <w:num w:numId="2" w16cid:durableId="154856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DE"/>
    <w:rsid w:val="00063ED3"/>
    <w:rsid w:val="00160513"/>
    <w:rsid w:val="00344423"/>
    <w:rsid w:val="003F164A"/>
    <w:rsid w:val="0044190F"/>
    <w:rsid w:val="00583EA7"/>
    <w:rsid w:val="009E38DE"/>
    <w:rsid w:val="00A20E12"/>
    <w:rsid w:val="00B815D3"/>
    <w:rsid w:val="00CC6A1F"/>
    <w:rsid w:val="00E10EA0"/>
    <w:rsid w:val="00F43AB4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E00D"/>
  <w15:chartTrackingRefBased/>
  <w15:docId w15:val="{9CBA99A5-D303-45ED-85FB-B1189CB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8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9E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8AF9860EA042B21497F88404ED85" ma:contentTypeVersion="9" ma:contentTypeDescription="Create a new document." ma:contentTypeScope="" ma:versionID="13a729307536cdbef46bdc08d2da3839">
  <xsd:schema xmlns:xsd="http://www.w3.org/2001/XMLSchema" xmlns:xs="http://www.w3.org/2001/XMLSchema" xmlns:p="http://schemas.microsoft.com/office/2006/metadata/properties" xmlns:ns3="3654cd68-2737-4031-a243-ca381d262e7e" targetNamespace="http://schemas.microsoft.com/office/2006/metadata/properties" ma:root="true" ma:fieldsID="8ffec90a24541c5bcb3610dd58a86203" ns3:_="">
    <xsd:import namespace="3654cd68-2737-4031-a243-ca381d262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cd68-2737-4031-a243-ca381d262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3A003-D00B-43B0-AF40-8F5718A9F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4cd68-2737-4031-a243-ca381d262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F034F-A234-4F9F-BF94-5CA3C1D6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46E1-C7BC-4A67-AF41-E79EE49E2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Dr.rer.nat. FAJAR RAKHMAN WIBOWO, S.Si,M.Si.</dc:creator>
  <cp:keywords/>
  <dc:description/>
  <cp:lastModifiedBy>Dr.rer.nat. FAJAR RAKHMAN WIBOWO, S.Si,M.Si.</cp:lastModifiedBy>
  <cp:revision>3</cp:revision>
  <cp:lastPrinted>2022-12-14T01:00:00Z</cp:lastPrinted>
  <dcterms:created xsi:type="dcterms:W3CDTF">2022-12-21T23:43:00Z</dcterms:created>
  <dcterms:modified xsi:type="dcterms:W3CDTF">2022-12-22T00:01:00Z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0x010100A8F38AF9860EA042B21497F88404ED85</vt:lpwstr>
  </property>
</Properties>
</file>