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1B62" w14:textId="70B2C3B1" w:rsidR="00270102" w:rsidRPr="00270102" w:rsidRDefault="00270102" w:rsidP="008D5B30">
      <w:pPr>
        <w:tabs>
          <w:tab w:val="left" w:pos="1005"/>
        </w:tabs>
        <w:rPr>
          <w:sz w:val="24"/>
          <w:lang w:val="en-US"/>
        </w:rPr>
      </w:pPr>
      <w:r>
        <w:rPr>
          <w:sz w:val="24"/>
          <w:lang w:val="en-US"/>
        </w:rPr>
        <w:t>NAMA</w:t>
      </w:r>
      <w:r>
        <w:rPr>
          <w:sz w:val="24"/>
          <w:lang w:val="en-US"/>
        </w:rPr>
        <w:tab/>
        <w:t xml:space="preserve">: </w:t>
      </w:r>
      <w:bookmarkStart w:id="0" w:name="_GoBack"/>
      <w:bookmarkEnd w:id="0"/>
      <w:r>
        <w:rPr>
          <w:sz w:val="24"/>
          <w:lang w:val="en-US"/>
        </w:rPr>
        <w:t>Faizun Wildan Alfarobbi/K6420023</w:t>
      </w:r>
    </w:p>
    <w:p w14:paraId="3038E961" w14:textId="63663F95" w:rsidR="008D5B30" w:rsidRPr="008D5B30" w:rsidRDefault="008D5B30" w:rsidP="008D5B30">
      <w:pPr>
        <w:tabs>
          <w:tab w:val="left" w:pos="1005"/>
        </w:tabs>
        <w:rPr>
          <w:lang w:val="en-US"/>
        </w:rPr>
      </w:pPr>
      <w:r>
        <w:t>Bandingkan antara model dengan menggunakan Matrix</w:t>
      </w:r>
      <w:r>
        <w:rPr>
          <w:lang w:val="en-US"/>
        </w:rPr>
        <w:t>:</w:t>
      </w:r>
    </w:p>
    <w:tbl>
      <w:tblPr>
        <w:tblStyle w:val="TableGrid"/>
        <w:tblW w:w="23389" w:type="dxa"/>
        <w:tblInd w:w="-1281" w:type="dxa"/>
        <w:tblLayout w:type="fixed"/>
        <w:tblLook w:val="04A0" w:firstRow="1" w:lastRow="0" w:firstColumn="1" w:lastColumn="0" w:noHBand="0" w:noVBand="1"/>
      </w:tblPr>
      <w:tblGrid>
        <w:gridCol w:w="1805"/>
        <w:gridCol w:w="2448"/>
        <w:gridCol w:w="2410"/>
        <w:gridCol w:w="2551"/>
        <w:gridCol w:w="2552"/>
        <w:gridCol w:w="2835"/>
        <w:gridCol w:w="2693"/>
        <w:gridCol w:w="3119"/>
        <w:gridCol w:w="2976"/>
      </w:tblGrid>
      <w:tr w:rsidR="00855B43" w14:paraId="5FBBA2CA" w14:textId="77777777" w:rsidTr="00855B43">
        <w:trPr>
          <w:trHeight w:val="622"/>
        </w:trPr>
        <w:tc>
          <w:tcPr>
            <w:tcW w:w="1805" w:type="dxa"/>
            <w:shd w:val="clear" w:color="auto" w:fill="ED7D31" w:themeFill="accent2"/>
            <w:vAlign w:val="center"/>
          </w:tcPr>
          <w:p w14:paraId="125DEB75" w14:textId="77777777" w:rsidR="008D5B30" w:rsidRDefault="008D5B30" w:rsidP="00A34C6F">
            <w:pPr>
              <w:pStyle w:val="ListParagraph"/>
              <w:tabs>
                <w:tab w:val="left" w:pos="1005"/>
              </w:tabs>
              <w:ind w:left="0"/>
              <w:jc w:val="center"/>
            </w:pPr>
            <w:r>
              <w:t>Perbandingan</w:t>
            </w:r>
          </w:p>
        </w:tc>
        <w:tc>
          <w:tcPr>
            <w:tcW w:w="2448" w:type="dxa"/>
            <w:shd w:val="clear" w:color="auto" w:fill="ED7D31" w:themeFill="accent2"/>
            <w:vAlign w:val="center"/>
          </w:tcPr>
          <w:p w14:paraId="381EAA57" w14:textId="77777777" w:rsidR="008D5B30" w:rsidRDefault="008D5B30" w:rsidP="00A34C6F">
            <w:pPr>
              <w:pStyle w:val="ListParagraph"/>
              <w:tabs>
                <w:tab w:val="left" w:pos="1005"/>
              </w:tabs>
              <w:ind w:left="0"/>
              <w:jc w:val="center"/>
            </w:pPr>
            <w:r>
              <w:t>Dick</w:t>
            </w:r>
          </w:p>
          <w:p w14:paraId="0B79A659" w14:textId="77777777" w:rsidR="008D5B30" w:rsidRDefault="008D5B30" w:rsidP="00A34C6F">
            <w:pPr>
              <w:pStyle w:val="ListParagraph"/>
              <w:tabs>
                <w:tab w:val="left" w:pos="1005"/>
              </w:tabs>
              <w:ind w:left="0"/>
              <w:jc w:val="center"/>
            </w:pPr>
            <w:r>
              <w:t>And</w:t>
            </w:r>
          </w:p>
          <w:p w14:paraId="54EF5688" w14:textId="77777777" w:rsidR="008D5B30" w:rsidRDefault="008D5B30" w:rsidP="00A34C6F">
            <w:pPr>
              <w:pStyle w:val="ListParagraph"/>
              <w:tabs>
                <w:tab w:val="left" w:pos="1005"/>
              </w:tabs>
              <w:ind w:left="0"/>
              <w:jc w:val="center"/>
            </w:pPr>
            <w:r>
              <w:t>Carrey</w:t>
            </w:r>
          </w:p>
        </w:tc>
        <w:tc>
          <w:tcPr>
            <w:tcW w:w="2410" w:type="dxa"/>
            <w:shd w:val="clear" w:color="auto" w:fill="ED7D31" w:themeFill="accent2"/>
            <w:vAlign w:val="center"/>
          </w:tcPr>
          <w:p w14:paraId="7CD79411" w14:textId="77777777" w:rsidR="008D5B30" w:rsidRDefault="008D5B30" w:rsidP="00A34C6F">
            <w:pPr>
              <w:pStyle w:val="ListParagraph"/>
              <w:tabs>
                <w:tab w:val="left" w:pos="1005"/>
              </w:tabs>
              <w:ind w:left="0"/>
              <w:jc w:val="center"/>
            </w:pPr>
            <w:r>
              <w:t>Kemp</w:t>
            </w:r>
          </w:p>
        </w:tc>
        <w:tc>
          <w:tcPr>
            <w:tcW w:w="2551" w:type="dxa"/>
            <w:shd w:val="clear" w:color="auto" w:fill="ED7D31" w:themeFill="accent2"/>
            <w:vAlign w:val="center"/>
          </w:tcPr>
          <w:p w14:paraId="75584942" w14:textId="77777777" w:rsidR="008D5B30" w:rsidRDefault="008D5B30" w:rsidP="00A34C6F">
            <w:pPr>
              <w:pStyle w:val="ListParagraph"/>
              <w:tabs>
                <w:tab w:val="left" w:pos="1005"/>
              </w:tabs>
              <w:ind w:left="0"/>
              <w:jc w:val="center"/>
            </w:pPr>
            <w:r>
              <w:t>ASSURE</w:t>
            </w:r>
          </w:p>
        </w:tc>
        <w:tc>
          <w:tcPr>
            <w:tcW w:w="2552" w:type="dxa"/>
            <w:shd w:val="clear" w:color="auto" w:fill="ED7D31" w:themeFill="accent2"/>
            <w:vAlign w:val="center"/>
          </w:tcPr>
          <w:p w14:paraId="56FF5732" w14:textId="77777777" w:rsidR="008D5B30" w:rsidRDefault="008D5B30" w:rsidP="00A34C6F">
            <w:pPr>
              <w:pStyle w:val="ListParagraph"/>
              <w:tabs>
                <w:tab w:val="left" w:pos="1005"/>
              </w:tabs>
              <w:ind w:left="0"/>
              <w:jc w:val="center"/>
            </w:pPr>
            <w:r>
              <w:t>ADDIE</w:t>
            </w:r>
          </w:p>
        </w:tc>
        <w:tc>
          <w:tcPr>
            <w:tcW w:w="2835" w:type="dxa"/>
            <w:shd w:val="clear" w:color="auto" w:fill="ED7D31" w:themeFill="accent2"/>
            <w:vAlign w:val="center"/>
          </w:tcPr>
          <w:p w14:paraId="1CC0FA80" w14:textId="77777777" w:rsidR="008D5B30" w:rsidRDefault="008D5B30" w:rsidP="00A34C6F">
            <w:pPr>
              <w:pStyle w:val="ListParagraph"/>
              <w:tabs>
                <w:tab w:val="left" w:pos="1005"/>
              </w:tabs>
              <w:ind w:left="0"/>
              <w:jc w:val="center"/>
            </w:pPr>
            <w:r>
              <w:t>Hanafin</w:t>
            </w:r>
          </w:p>
          <w:p w14:paraId="3256B21B" w14:textId="77777777" w:rsidR="008D5B30" w:rsidRDefault="008D5B30" w:rsidP="00A34C6F">
            <w:pPr>
              <w:pStyle w:val="ListParagraph"/>
              <w:tabs>
                <w:tab w:val="left" w:pos="1005"/>
              </w:tabs>
              <w:ind w:left="0"/>
              <w:jc w:val="center"/>
            </w:pPr>
            <w:r>
              <w:t>And</w:t>
            </w:r>
          </w:p>
          <w:p w14:paraId="42FB72BA" w14:textId="77777777" w:rsidR="008D5B30" w:rsidRDefault="008D5B30" w:rsidP="00A34C6F">
            <w:pPr>
              <w:pStyle w:val="ListParagraph"/>
              <w:tabs>
                <w:tab w:val="left" w:pos="1005"/>
              </w:tabs>
              <w:ind w:left="0"/>
              <w:jc w:val="center"/>
            </w:pPr>
            <w:r>
              <w:t>peck</w:t>
            </w:r>
          </w:p>
        </w:tc>
        <w:tc>
          <w:tcPr>
            <w:tcW w:w="2693" w:type="dxa"/>
            <w:shd w:val="clear" w:color="auto" w:fill="ED7D31" w:themeFill="accent2"/>
            <w:vAlign w:val="center"/>
          </w:tcPr>
          <w:p w14:paraId="436D16E5" w14:textId="77777777" w:rsidR="008D5B30" w:rsidRDefault="008D5B30" w:rsidP="00A34C6F">
            <w:pPr>
              <w:pStyle w:val="ListParagraph"/>
              <w:tabs>
                <w:tab w:val="left" w:pos="1005"/>
              </w:tabs>
              <w:ind w:left="0"/>
              <w:jc w:val="center"/>
            </w:pPr>
            <w:r>
              <w:t>Bella H. Banathy</w:t>
            </w:r>
          </w:p>
        </w:tc>
        <w:tc>
          <w:tcPr>
            <w:tcW w:w="3119" w:type="dxa"/>
            <w:shd w:val="clear" w:color="auto" w:fill="ED7D31" w:themeFill="accent2"/>
            <w:vAlign w:val="center"/>
          </w:tcPr>
          <w:p w14:paraId="4B143A6A" w14:textId="77777777" w:rsidR="008D5B30" w:rsidRDefault="008D5B30" w:rsidP="00A34C6F">
            <w:pPr>
              <w:pStyle w:val="ListParagraph"/>
              <w:tabs>
                <w:tab w:val="left" w:pos="1005"/>
              </w:tabs>
              <w:ind w:left="0"/>
              <w:jc w:val="center"/>
            </w:pPr>
            <w:r>
              <w:t>Gerlach and Elly</w:t>
            </w:r>
          </w:p>
        </w:tc>
        <w:tc>
          <w:tcPr>
            <w:tcW w:w="2976" w:type="dxa"/>
            <w:shd w:val="clear" w:color="auto" w:fill="ED7D31" w:themeFill="accent2"/>
            <w:vAlign w:val="center"/>
          </w:tcPr>
          <w:p w14:paraId="6211CB93" w14:textId="77777777" w:rsidR="008D5B30" w:rsidRDefault="008D5B30" w:rsidP="00A34C6F">
            <w:pPr>
              <w:pStyle w:val="ListParagraph"/>
              <w:tabs>
                <w:tab w:val="left" w:pos="1005"/>
              </w:tabs>
              <w:ind w:left="0"/>
              <w:jc w:val="center"/>
            </w:pPr>
            <w:r>
              <w:t>PPSI</w:t>
            </w:r>
          </w:p>
        </w:tc>
      </w:tr>
      <w:tr w:rsidR="00855B43" w14:paraId="04E159F1" w14:textId="77777777" w:rsidTr="002C1234">
        <w:trPr>
          <w:trHeight w:val="588"/>
        </w:trPr>
        <w:tc>
          <w:tcPr>
            <w:tcW w:w="1805" w:type="dxa"/>
            <w:shd w:val="clear" w:color="auto" w:fill="F4B083" w:themeFill="accent2" w:themeFillTint="99"/>
            <w:vAlign w:val="center"/>
          </w:tcPr>
          <w:p w14:paraId="3C60F7CC" w14:textId="77777777" w:rsidR="008D5B30" w:rsidRDefault="008D5B30" w:rsidP="00A34C6F">
            <w:pPr>
              <w:pStyle w:val="ListParagraph"/>
              <w:tabs>
                <w:tab w:val="left" w:pos="1005"/>
              </w:tabs>
              <w:ind w:left="0"/>
              <w:jc w:val="center"/>
            </w:pPr>
            <w:r>
              <w:t>Dick And Carrey</w:t>
            </w:r>
          </w:p>
        </w:tc>
        <w:tc>
          <w:tcPr>
            <w:tcW w:w="2448" w:type="dxa"/>
            <w:vAlign w:val="center"/>
          </w:tcPr>
          <w:p w14:paraId="6F0F33D5" w14:textId="179F71BF" w:rsidR="008D5B30" w:rsidRDefault="008D5B30" w:rsidP="00A34C6F">
            <w:pPr>
              <w:pStyle w:val="ListParagraph"/>
              <w:tabs>
                <w:tab w:val="left" w:pos="1005"/>
              </w:tabs>
              <w:ind w:left="0"/>
              <w:jc w:val="center"/>
            </w:pPr>
          </w:p>
        </w:tc>
        <w:tc>
          <w:tcPr>
            <w:tcW w:w="2410" w:type="dxa"/>
            <w:vAlign w:val="center"/>
          </w:tcPr>
          <w:p w14:paraId="0ED1D13C" w14:textId="1FB77F34" w:rsidR="00885B5A" w:rsidRPr="0051039C" w:rsidRDefault="00885B5A" w:rsidP="001F6076">
            <w:pPr>
              <w:tabs>
                <w:tab w:val="left" w:pos="1005"/>
              </w:tabs>
              <w:rPr>
                <w:sz w:val="18"/>
                <w:szCs w:val="18"/>
                <w:lang w:val="en-US"/>
              </w:rPr>
            </w:pPr>
            <w:r w:rsidRPr="00855B43">
              <w:rPr>
                <w:sz w:val="20"/>
                <w:szCs w:val="18"/>
                <w:lang w:val="en-US"/>
              </w:rPr>
              <w:t>Model Dick and Carrey memiliki kemiripan dengan model Kemp dalam perancangan dan pengembangan perangkat pembelajaran.</w:t>
            </w:r>
            <w:r w:rsidR="00655BAD" w:rsidRPr="00855B43">
              <w:rPr>
                <w:sz w:val="20"/>
                <w:szCs w:val="18"/>
                <w:lang w:val="en-US"/>
              </w:rPr>
              <w:t xml:space="preserve"> Kelebihan dari Dick and Carey Setiap langkahnya itu jelas sehingga bisa diikuti. </w:t>
            </w:r>
            <w:r w:rsidR="001F6076" w:rsidRPr="00855B43">
              <w:rPr>
                <w:sz w:val="20"/>
                <w:szCs w:val="18"/>
                <w:lang w:val="en-US"/>
              </w:rPr>
              <w:t xml:space="preserve">Kelemahan dari Dick and Carey ini Terlalu banyak prosedur yang harus dilakukan oleh guru dalam melaksanakan proses </w:t>
            </w:r>
            <w:r w:rsidR="001F6076" w:rsidRPr="0051039C">
              <w:rPr>
                <w:sz w:val="18"/>
                <w:szCs w:val="18"/>
                <w:lang w:val="en-US"/>
              </w:rPr>
              <w:t>pembelajaran</w:t>
            </w:r>
          </w:p>
          <w:p w14:paraId="354473B5" w14:textId="5ABCCA08" w:rsidR="008D5B30" w:rsidRPr="0051039C" w:rsidRDefault="008D5B30" w:rsidP="00885B5A">
            <w:pPr>
              <w:pStyle w:val="ListParagraph"/>
              <w:tabs>
                <w:tab w:val="left" w:pos="1005"/>
              </w:tabs>
              <w:ind w:left="0"/>
              <w:rPr>
                <w:sz w:val="18"/>
                <w:szCs w:val="18"/>
              </w:rPr>
            </w:pPr>
          </w:p>
        </w:tc>
        <w:tc>
          <w:tcPr>
            <w:tcW w:w="2551" w:type="dxa"/>
          </w:tcPr>
          <w:p w14:paraId="1E17AE03" w14:textId="73260011" w:rsidR="008D5B30" w:rsidRPr="00855B43" w:rsidRDefault="00DC4589" w:rsidP="00DC4589">
            <w:pPr>
              <w:pStyle w:val="ListParagraph"/>
              <w:tabs>
                <w:tab w:val="left" w:pos="1005"/>
              </w:tabs>
              <w:ind w:left="0"/>
              <w:rPr>
                <w:sz w:val="20"/>
                <w:szCs w:val="20"/>
                <w:lang w:val="en-US"/>
              </w:rPr>
            </w:pPr>
            <w:r w:rsidRPr="00855B43">
              <w:rPr>
                <w:sz w:val="20"/>
                <w:szCs w:val="20"/>
              </w:rPr>
              <w:t xml:space="preserve">Persamaan antara model </w:t>
            </w:r>
            <w:r w:rsidR="00FE67FC" w:rsidRPr="00855B43">
              <w:rPr>
                <w:sz w:val="20"/>
                <w:szCs w:val="20"/>
                <w:lang w:val="en-US"/>
              </w:rPr>
              <w:t xml:space="preserve">Dick and Carrey  dengan AASURE </w:t>
            </w:r>
            <w:r w:rsidRPr="00855B43">
              <w:rPr>
                <w:sz w:val="20"/>
                <w:szCs w:val="20"/>
              </w:rPr>
              <w:t>ini yaitu pendefinisian, perancangan, pengembangan dan  penyebaran.</w:t>
            </w:r>
            <w:r w:rsidR="00FE67FC" w:rsidRPr="00855B43">
              <w:rPr>
                <w:sz w:val="20"/>
                <w:szCs w:val="20"/>
                <w:lang w:val="en-US"/>
              </w:rPr>
              <w:t xml:space="preserve"> Kelemahannya adalah tidak mengukur dampak terhadap proses belajar karena tidak didukung oleh komponen suprasistem</w:t>
            </w:r>
          </w:p>
        </w:tc>
        <w:tc>
          <w:tcPr>
            <w:tcW w:w="2552" w:type="dxa"/>
          </w:tcPr>
          <w:p w14:paraId="54DC6755" w14:textId="7CDBD4E6" w:rsidR="008D5B30" w:rsidRPr="00855B43" w:rsidRDefault="00DC4589" w:rsidP="0051039C">
            <w:pPr>
              <w:pStyle w:val="ListParagraph"/>
              <w:tabs>
                <w:tab w:val="left" w:pos="1005"/>
              </w:tabs>
              <w:ind w:left="0"/>
              <w:rPr>
                <w:sz w:val="20"/>
                <w:szCs w:val="20"/>
                <w:lang w:val="en-US"/>
              </w:rPr>
            </w:pPr>
            <w:r w:rsidRPr="00855B43">
              <w:rPr>
                <w:sz w:val="20"/>
                <w:szCs w:val="20"/>
              </w:rPr>
              <w:t>Persamaan antara model ini yaitu pendefinisian, perancangan, pengembangan dan  penyebaran.</w:t>
            </w:r>
            <w:r w:rsidR="00FE67FC" w:rsidRPr="00855B43">
              <w:rPr>
                <w:sz w:val="20"/>
                <w:szCs w:val="20"/>
                <w:lang w:val="en-US"/>
              </w:rPr>
              <w:t xml:space="preserve"> </w:t>
            </w:r>
            <w:r w:rsidR="0051039C" w:rsidRPr="00855B43">
              <w:rPr>
                <w:sz w:val="20"/>
                <w:szCs w:val="20"/>
              </w:rPr>
              <w:t xml:space="preserve">kekurangannya terletak pada tahap desain karena </w:t>
            </w:r>
            <w:r w:rsidR="0051039C" w:rsidRPr="00855B43">
              <w:rPr>
                <w:sz w:val="20"/>
                <w:szCs w:val="20"/>
                <w:lang w:val="en-US"/>
              </w:rPr>
              <w:t>model ADDIE tidak mengatakan bagaimana membagi tujuan utama menjadi tujuan yang praktis.</w:t>
            </w:r>
            <w:r w:rsidR="00CC28B3">
              <w:rPr>
                <w:sz w:val="20"/>
                <w:szCs w:val="20"/>
                <w:lang w:val="en-US"/>
              </w:rPr>
              <w:t xml:space="preserve"> Utk langkah pengembangan </w:t>
            </w:r>
          </w:p>
        </w:tc>
        <w:tc>
          <w:tcPr>
            <w:tcW w:w="2835" w:type="dxa"/>
          </w:tcPr>
          <w:p w14:paraId="73650F47" w14:textId="7D6468C2" w:rsidR="008D5B30" w:rsidRPr="003371F2" w:rsidRDefault="0051039C" w:rsidP="0051039C">
            <w:pPr>
              <w:pStyle w:val="ListParagraph"/>
              <w:tabs>
                <w:tab w:val="left" w:pos="1005"/>
              </w:tabs>
              <w:ind w:left="0"/>
              <w:rPr>
                <w:sz w:val="20"/>
                <w:szCs w:val="20"/>
                <w:lang w:val="en-US"/>
              </w:rPr>
            </w:pPr>
            <w:r w:rsidRPr="00855B43">
              <w:rPr>
                <w:rFonts w:cs="Arial"/>
                <w:color w:val="333333"/>
                <w:sz w:val="20"/>
                <w:szCs w:val="20"/>
                <w:lang w:eastAsia="id-ID"/>
              </w:rPr>
              <w:t>Kelebihan dari model pengembangan Hannafin dan Peck adalah setiap tahapan pengembangan selalu diikuti dengan kegiatan evaluasi dan revisi</w:t>
            </w:r>
            <w:r w:rsidR="003371F2">
              <w:rPr>
                <w:rFonts w:cs="Arial"/>
                <w:color w:val="333333"/>
                <w:sz w:val="20"/>
                <w:szCs w:val="20"/>
                <w:lang w:val="en-US" w:eastAsia="id-ID"/>
              </w:rPr>
              <w:t xml:space="preserve"> sedangkan pada dick and </w:t>
            </w:r>
            <w:r w:rsidR="003371F2" w:rsidRPr="003371F2">
              <w:rPr>
                <w:rFonts w:cstheme="minorHAnsi"/>
                <w:color w:val="333333"/>
                <w:sz w:val="20"/>
                <w:szCs w:val="20"/>
                <w:lang w:val="en-US" w:eastAsia="id-ID"/>
              </w:rPr>
              <w:t xml:space="preserve">carey </w:t>
            </w:r>
            <w:r w:rsidR="003371F2" w:rsidRPr="003371F2">
              <w:rPr>
                <w:rFonts w:cstheme="minorHAnsi"/>
                <w:color w:val="202124"/>
                <w:sz w:val="20"/>
                <w:szCs w:val="20"/>
                <w:shd w:val="clear" w:color="auto" w:fill="FFFFFF"/>
              </w:rPr>
              <w:t>(1) Setiap langkah jelas, sehingga dapat diikuti (2) Teratur, efektif dan efisien dalam pelaksanaan</w:t>
            </w:r>
            <w:r w:rsidR="003371F2">
              <w:rPr>
                <w:rFonts w:ascii="Arial" w:hAnsi="Arial" w:cs="Arial"/>
                <w:color w:val="202124"/>
                <w:shd w:val="clear" w:color="auto" w:fill="FFFFFF"/>
              </w:rPr>
              <w:t> </w:t>
            </w:r>
          </w:p>
        </w:tc>
        <w:tc>
          <w:tcPr>
            <w:tcW w:w="2693" w:type="dxa"/>
          </w:tcPr>
          <w:p w14:paraId="070810EE" w14:textId="096E250D" w:rsidR="008D5B30" w:rsidRPr="003371F2" w:rsidRDefault="0051039C" w:rsidP="0051039C">
            <w:pPr>
              <w:pStyle w:val="ListParagraph"/>
              <w:tabs>
                <w:tab w:val="left" w:pos="1005"/>
              </w:tabs>
              <w:ind w:left="0"/>
              <w:rPr>
                <w:sz w:val="20"/>
                <w:lang w:val="en-US"/>
              </w:rPr>
            </w:pPr>
            <w:r w:rsidRPr="00855B43">
              <w:rPr>
                <w:color w:val="2B2B2B"/>
                <w:sz w:val="20"/>
                <w:shd w:val="clear" w:color="auto" w:fill="FFFFFF"/>
                <w:lang w:val="en-US"/>
              </w:rPr>
              <w:t xml:space="preserve">Kelebihan dari Model </w:t>
            </w:r>
            <w:r w:rsidRPr="00855B43">
              <w:rPr>
                <w:color w:val="2B2B2B"/>
                <w:sz w:val="20"/>
                <w:shd w:val="clear" w:color="auto" w:fill="FFFFFF"/>
              </w:rPr>
              <w:t>Bella H. Banathy Mengadakan perbaikan dan perubahan berdasarkan hasil evaluasi. Jadi model ini didasarkan pada hasil test peserta didik.</w:t>
            </w:r>
            <w:r w:rsidR="003371F2">
              <w:rPr>
                <w:color w:val="2B2B2B"/>
                <w:sz w:val="20"/>
                <w:shd w:val="clear" w:color="auto" w:fill="FFFFFF"/>
                <w:lang w:val="en-US"/>
              </w:rPr>
              <w:t xml:space="preserve"> Pada dick and carey memberikan revisi pada analisis pembelajaran</w:t>
            </w:r>
          </w:p>
        </w:tc>
        <w:tc>
          <w:tcPr>
            <w:tcW w:w="3119" w:type="dxa"/>
          </w:tcPr>
          <w:p w14:paraId="5B7E30EF" w14:textId="43D46C82" w:rsidR="008D5B30" w:rsidRPr="003371F2" w:rsidRDefault="002C1234" w:rsidP="002C1234">
            <w:pPr>
              <w:pStyle w:val="ListParagraph"/>
              <w:tabs>
                <w:tab w:val="left" w:pos="1005"/>
              </w:tabs>
              <w:ind w:left="0"/>
              <w:rPr>
                <w:lang w:val="en-US"/>
              </w:rPr>
            </w:pPr>
            <w:r>
              <w:rPr>
                <w:sz w:val="20"/>
                <w:lang w:val="en-US"/>
              </w:rPr>
              <w:t xml:space="preserve">Kelebihan dari model Gerlach and Elly ini </w:t>
            </w:r>
            <w:r w:rsidRPr="002C1234">
              <w:rPr>
                <w:sz w:val="20"/>
              </w:rPr>
              <w:t>Sangat teliti dalam merancang dan melaksanakan pembelajaran</w:t>
            </w:r>
            <w:r w:rsidR="003371F2">
              <w:rPr>
                <w:sz w:val="20"/>
                <w:lang w:val="en-US"/>
              </w:rPr>
              <w:t xml:space="preserve">. Pada model dick and carey memasukan unsur kognitif dan behavioristik pada respon siswa terhadap stimulus yang dihadirkan </w:t>
            </w:r>
          </w:p>
        </w:tc>
        <w:tc>
          <w:tcPr>
            <w:tcW w:w="2976" w:type="dxa"/>
          </w:tcPr>
          <w:p w14:paraId="2AB55C1E" w14:textId="3481EBFF" w:rsidR="003371F2" w:rsidRPr="002C1234" w:rsidRDefault="002C1234" w:rsidP="003371F2">
            <w:pPr>
              <w:shd w:val="clear" w:color="auto" w:fill="FFFFFF"/>
              <w:spacing w:after="0" w:line="276" w:lineRule="auto"/>
              <w:rPr>
                <w:rFonts w:eastAsia="Times New Roman" w:cstheme="minorHAnsi"/>
                <w:color w:val="000000"/>
                <w:sz w:val="20"/>
                <w:szCs w:val="24"/>
                <w:lang w:val="en-US"/>
              </w:rPr>
            </w:pPr>
            <w:r w:rsidRPr="002C1234">
              <w:rPr>
                <w:rFonts w:eastAsia="Times New Roman" w:cstheme="minorHAnsi"/>
                <w:color w:val="000000"/>
                <w:sz w:val="20"/>
                <w:szCs w:val="24"/>
                <w:lang w:val="en-US"/>
              </w:rPr>
              <w:t>Kelebihan dari model PPSI ini uraiannya tampak lebih lengkap dan sistematis</w:t>
            </w:r>
            <w:r w:rsidR="003371F2">
              <w:rPr>
                <w:rFonts w:eastAsia="Times New Roman" w:cstheme="minorHAnsi"/>
                <w:color w:val="000000"/>
                <w:sz w:val="20"/>
                <w:szCs w:val="24"/>
                <w:lang w:val="en-US"/>
              </w:rPr>
              <w:t xml:space="preserve">. Untuk perbedaan dari model PPSI dengan Dick and carey ini cara pengembangan model tersebut. PPSI pengembanganny </w:t>
            </w:r>
            <w:r w:rsidR="003371F2">
              <w:t>1. perumusan tujuan. 2. pengembangan alat evaluasi. 3. kegiatan belajar. 4. pengembangan program kegiatan. 5. pelaksanaan pengembangan</w:t>
            </w:r>
            <w:r w:rsidR="003371F2">
              <w:rPr>
                <w:lang w:val="en-US"/>
              </w:rPr>
              <w:t xml:space="preserve">. Dick and carey </w:t>
            </w:r>
            <w:r w:rsidR="004C6C0F">
              <w:rPr>
                <w:lang w:val="en-US"/>
              </w:rPr>
              <w:t xml:space="preserve">terdapat 3 pengembangan </w:t>
            </w:r>
          </w:p>
          <w:p w14:paraId="13281CB0" w14:textId="378E3864" w:rsidR="008D5B30" w:rsidRDefault="008D5B30" w:rsidP="00A34C6F">
            <w:pPr>
              <w:pStyle w:val="ListParagraph"/>
              <w:tabs>
                <w:tab w:val="left" w:pos="1005"/>
              </w:tabs>
              <w:ind w:left="0"/>
            </w:pPr>
          </w:p>
        </w:tc>
      </w:tr>
      <w:tr w:rsidR="00855B43" w14:paraId="51754FB0" w14:textId="77777777" w:rsidTr="00337416">
        <w:trPr>
          <w:trHeight w:val="4539"/>
        </w:trPr>
        <w:tc>
          <w:tcPr>
            <w:tcW w:w="1805" w:type="dxa"/>
            <w:shd w:val="clear" w:color="auto" w:fill="F4B083" w:themeFill="accent2" w:themeFillTint="99"/>
            <w:vAlign w:val="center"/>
          </w:tcPr>
          <w:p w14:paraId="54442966" w14:textId="77777777" w:rsidR="008D5B30" w:rsidRDefault="008D5B30" w:rsidP="00A34C6F">
            <w:pPr>
              <w:pStyle w:val="ListParagraph"/>
              <w:tabs>
                <w:tab w:val="left" w:pos="1005"/>
              </w:tabs>
              <w:ind w:left="0"/>
              <w:jc w:val="center"/>
            </w:pPr>
            <w:r>
              <w:t>Kemp</w:t>
            </w:r>
          </w:p>
        </w:tc>
        <w:tc>
          <w:tcPr>
            <w:tcW w:w="2448" w:type="dxa"/>
            <w:vAlign w:val="center"/>
          </w:tcPr>
          <w:p w14:paraId="747F7C16" w14:textId="2722203E" w:rsidR="00885B5A" w:rsidRPr="00855B43" w:rsidRDefault="00885B5A" w:rsidP="00885B5A">
            <w:pPr>
              <w:tabs>
                <w:tab w:val="left" w:pos="1005"/>
              </w:tabs>
              <w:rPr>
                <w:sz w:val="20"/>
                <w:lang w:val="en-US"/>
              </w:rPr>
            </w:pPr>
            <w:r w:rsidRPr="00855B43">
              <w:rPr>
                <w:sz w:val="20"/>
                <w:lang w:val="en-US"/>
              </w:rPr>
              <w:t>Model dari Kemp ini mempunyai kesamaan dengan Model  Dick and Carrey dalam perancangan dan pengembangan perangkat pembelajaran.</w:t>
            </w:r>
            <w:r w:rsidR="001F6076" w:rsidRPr="00855B43">
              <w:rPr>
                <w:sz w:val="20"/>
                <w:lang w:val="en-US"/>
              </w:rPr>
              <w:t>Kelemahan dari  Kemp ini agak condong ke pembelajaran klasikal atau pembelajaran di kelas. Sedangkan Kelebihannya di setiap melakukan langkah atau prosedur terdapat revisi terlebih dahulu gunanya untuk menuju ke tahap berikutnya.</w:t>
            </w:r>
          </w:p>
          <w:p w14:paraId="55F50665" w14:textId="66163416" w:rsidR="008D5B30" w:rsidRPr="00855B43" w:rsidRDefault="008D5B30" w:rsidP="00A34C6F">
            <w:pPr>
              <w:pStyle w:val="ListParagraph"/>
              <w:tabs>
                <w:tab w:val="left" w:pos="1005"/>
              </w:tabs>
              <w:ind w:left="0"/>
              <w:jc w:val="center"/>
              <w:rPr>
                <w:sz w:val="20"/>
              </w:rPr>
            </w:pPr>
          </w:p>
        </w:tc>
        <w:tc>
          <w:tcPr>
            <w:tcW w:w="2410" w:type="dxa"/>
          </w:tcPr>
          <w:p w14:paraId="34033073" w14:textId="76D25778" w:rsidR="008D5B30" w:rsidRDefault="008D5B30" w:rsidP="002C1234">
            <w:pPr>
              <w:pStyle w:val="ListParagraph"/>
              <w:tabs>
                <w:tab w:val="left" w:pos="1005"/>
              </w:tabs>
              <w:ind w:left="0"/>
            </w:pPr>
          </w:p>
        </w:tc>
        <w:tc>
          <w:tcPr>
            <w:tcW w:w="2551" w:type="dxa"/>
          </w:tcPr>
          <w:p w14:paraId="44838279" w14:textId="0CD9265A" w:rsidR="00E136EA" w:rsidRPr="00E136EA" w:rsidRDefault="00E136EA" w:rsidP="00E136EA">
            <w:pPr>
              <w:shd w:val="clear" w:color="auto" w:fill="FFFFFF"/>
              <w:spacing w:after="0" w:line="240" w:lineRule="auto"/>
              <w:rPr>
                <w:rFonts w:eastAsia="Times New Roman" w:cstheme="minorHAnsi"/>
                <w:sz w:val="20"/>
                <w:szCs w:val="19"/>
                <w:lang w:val="en-US"/>
              </w:rPr>
            </w:pPr>
            <w:r>
              <w:rPr>
                <w:rFonts w:eastAsia="Times New Roman" w:cstheme="minorHAnsi"/>
                <w:sz w:val="20"/>
                <w:szCs w:val="19"/>
                <w:lang w:val="en-US"/>
              </w:rPr>
              <w:t xml:space="preserve">Kelebihan ASSURE </w:t>
            </w:r>
            <w:r w:rsidRPr="00E136EA">
              <w:rPr>
                <w:rFonts w:eastAsia="Times New Roman" w:cstheme="minorHAnsi"/>
                <w:sz w:val="20"/>
                <w:szCs w:val="19"/>
                <w:lang w:val="en-US"/>
              </w:rPr>
              <w:t xml:space="preserve">Sering  di  adakan  pengulangan  kegiatan  dengan  tujuan </w:t>
            </w:r>
          </w:p>
          <w:p w14:paraId="7A539109" w14:textId="1AB54321" w:rsidR="00E136EA" w:rsidRPr="00E136EA" w:rsidRDefault="00E136EA" w:rsidP="00E136EA">
            <w:pPr>
              <w:shd w:val="clear" w:color="auto" w:fill="FFFFFF"/>
              <w:spacing w:after="0" w:line="240" w:lineRule="auto"/>
              <w:rPr>
                <w:rFonts w:eastAsia="Times New Roman" w:cstheme="minorHAnsi"/>
                <w:sz w:val="20"/>
                <w:szCs w:val="19"/>
                <w:lang w:val="en-US"/>
              </w:rPr>
            </w:pPr>
            <w:r w:rsidRPr="00E136EA">
              <w:rPr>
                <w:rFonts w:eastAsia="Times New Roman" w:cstheme="minorHAnsi"/>
                <w:sz w:val="20"/>
                <w:szCs w:val="19"/>
                <w:lang w:val="en-US"/>
              </w:rPr>
              <w:t xml:space="preserve">Evaluate  and  Review.  selain  itu  model  ini  mengedepankan  pembelajar,  ditinjau  dari  proses  belajar, </w:t>
            </w:r>
          </w:p>
          <w:p w14:paraId="79668ADC" w14:textId="5D56F448" w:rsidR="008D5B30" w:rsidRPr="00E136EA" w:rsidRDefault="00E136EA" w:rsidP="00E136EA">
            <w:pPr>
              <w:shd w:val="clear" w:color="auto" w:fill="FFFFFF"/>
              <w:spacing w:after="0" w:line="240" w:lineRule="auto"/>
              <w:rPr>
                <w:rFonts w:eastAsia="Times New Roman" w:cstheme="minorHAnsi"/>
                <w:sz w:val="20"/>
                <w:szCs w:val="19"/>
                <w:lang w:val="en-US"/>
              </w:rPr>
            </w:pPr>
            <w:r w:rsidRPr="00E136EA">
              <w:rPr>
                <w:rFonts w:eastAsia="Times New Roman" w:cstheme="minorHAnsi"/>
                <w:sz w:val="20"/>
                <w:szCs w:val="19"/>
                <w:lang w:val="en-US"/>
              </w:rPr>
              <w:t>tipe belajar, kemampuan prasyarat</w:t>
            </w:r>
            <w:r w:rsidRPr="00E136EA">
              <w:rPr>
                <w:rFonts w:ascii="Arial" w:eastAsia="Times New Roman" w:hAnsi="Arial" w:cs="Arial"/>
                <w:sz w:val="19"/>
                <w:szCs w:val="19"/>
                <w:lang w:val="en-US"/>
              </w:rPr>
              <w:t>.</w:t>
            </w:r>
            <w:r>
              <w:rPr>
                <w:rFonts w:ascii="Arial" w:eastAsia="Times New Roman" w:hAnsi="Arial" w:cs="Arial"/>
                <w:sz w:val="19"/>
                <w:szCs w:val="19"/>
                <w:lang w:val="en-US"/>
              </w:rPr>
              <w:t xml:space="preserve"> Antara Kemp dengan ASSURE memiliki kesamaan yaitu mengadakannya revisi</w:t>
            </w:r>
          </w:p>
        </w:tc>
        <w:tc>
          <w:tcPr>
            <w:tcW w:w="2552" w:type="dxa"/>
          </w:tcPr>
          <w:p w14:paraId="6DEA0704" w14:textId="4C8E6835" w:rsidR="008D5B30" w:rsidRPr="00BD1768" w:rsidRDefault="00BD1768" w:rsidP="00BD1768">
            <w:pPr>
              <w:pStyle w:val="ListParagraph"/>
              <w:tabs>
                <w:tab w:val="left" w:pos="1005"/>
              </w:tabs>
              <w:ind w:left="0"/>
              <w:rPr>
                <w:lang w:val="en-US"/>
              </w:rPr>
            </w:pPr>
            <w:r w:rsidRPr="00BD1768">
              <w:rPr>
                <w:sz w:val="20"/>
                <w:lang w:val="en-US"/>
              </w:rPr>
              <w:t>Model Kemp ini membantu pendidik sebagai perancang kegiatan pembelajaran dalam memahami kerangka teori dengan lebih baik dan menerapakan teori tersebut untuk menciptakan aktivitas pembelajaran yang lebih efektif dan efisien. Antara model Kemp dengan Addie ini terdapat evaluasi pada akhir pengembangan langkahnya</w:t>
            </w:r>
          </w:p>
        </w:tc>
        <w:tc>
          <w:tcPr>
            <w:tcW w:w="2835" w:type="dxa"/>
          </w:tcPr>
          <w:p w14:paraId="461C1046" w14:textId="53A0AD1A" w:rsidR="008D5B30" w:rsidRPr="00176ABE" w:rsidRDefault="00E13324" w:rsidP="00E13324">
            <w:pPr>
              <w:pStyle w:val="ListParagraph"/>
              <w:tabs>
                <w:tab w:val="left" w:pos="1005"/>
              </w:tabs>
              <w:ind w:left="0"/>
              <w:rPr>
                <w:lang w:val="en-US"/>
              </w:rPr>
            </w:pPr>
            <w:r>
              <w:rPr>
                <w:sz w:val="20"/>
                <w:lang w:val="en-US"/>
              </w:rPr>
              <w:t xml:space="preserve">Hanafin and Peck langkah pengembangannya </w:t>
            </w:r>
            <w:r w:rsidRPr="00E13324">
              <w:rPr>
                <w:sz w:val="20"/>
              </w:rPr>
              <w:t>1. Fase Analisis keperluan 2. Fase desain 3. Fase pengembangan dan implementasi</w:t>
            </w:r>
            <w:r w:rsidR="00176ABE">
              <w:rPr>
                <w:sz w:val="20"/>
                <w:lang w:val="en-US"/>
              </w:rPr>
              <w:t>. Sedangkan Kemp langkah-langkahnya yang pertama</w:t>
            </w:r>
            <w:r w:rsidR="00176ABE">
              <w:t xml:space="preserve"> </w:t>
            </w:r>
            <w:r w:rsidR="00176ABE" w:rsidRPr="00176ABE">
              <w:rPr>
                <w:sz w:val="20"/>
              </w:rPr>
              <w:t>Menentukan tujuan dan daftar topik,menetapkan tujuan umum u</w:t>
            </w:r>
            <w:r w:rsidR="00176ABE">
              <w:rPr>
                <w:sz w:val="20"/>
              </w:rPr>
              <w:t>ntuk pembelajaran tiap topiknya</w:t>
            </w:r>
          </w:p>
        </w:tc>
        <w:tc>
          <w:tcPr>
            <w:tcW w:w="2693" w:type="dxa"/>
          </w:tcPr>
          <w:p w14:paraId="3DA935F5" w14:textId="57BFF406" w:rsidR="008D5B30" w:rsidRDefault="001E3495" w:rsidP="001E3495">
            <w:pPr>
              <w:pStyle w:val="ListParagraph"/>
              <w:tabs>
                <w:tab w:val="left" w:pos="1005"/>
              </w:tabs>
              <w:ind w:left="0"/>
            </w:pPr>
            <w:r>
              <w:rPr>
                <w:color w:val="2B2B2B"/>
                <w:sz w:val="14"/>
                <w:szCs w:val="14"/>
                <w:shd w:val="clear" w:color="auto" w:fill="FFFFFF"/>
              </w:rPr>
              <w:t> </w:t>
            </w:r>
            <w:r>
              <w:rPr>
                <w:color w:val="2B2B2B"/>
                <w:sz w:val="20"/>
                <w:szCs w:val="14"/>
                <w:shd w:val="clear" w:color="auto" w:fill="FFFFFF"/>
                <w:lang w:val="en-US"/>
              </w:rPr>
              <w:t xml:space="preserve">Kelebihan dari model Bella H. Banathy </w:t>
            </w:r>
            <w:r w:rsidRPr="001E3495">
              <w:rPr>
                <w:color w:val="2B2B2B"/>
                <w:sz w:val="20"/>
                <w:shd w:val="clear" w:color="auto" w:fill="FFFFFF"/>
              </w:rPr>
              <w:t>Menganalisis dan merumuskan tujuan dengan baik, baik tujuan umum maupun tujuan khusus yang lebih spesifik, yang merupakan sasaran dan arah yang harus dicapai peserta didik</w:t>
            </w:r>
            <w:r>
              <w:rPr>
                <w:color w:val="2B2B2B"/>
                <w:shd w:val="clear" w:color="auto" w:fill="FFFFFF"/>
              </w:rPr>
              <w:t>.</w:t>
            </w:r>
          </w:p>
        </w:tc>
        <w:tc>
          <w:tcPr>
            <w:tcW w:w="3119" w:type="dxa"/>
          </w:tcPr>
          <w:p w14:paraId="1F87BA65" w14:textId="7113C395" w:rsidR="008D5B30" w:rsidRPr="00337416" w:rsidRDefault="004C6C0F" w:rsidP="004C6C0F">
            <w:pPr>
              <w:pStyle w:val="ListParagraph"/>
              <w:tabs>
                <w:tab w:val="left" w:pos="1005"/>
              </w:tabs>
              <w:ind w:left="0"/>
              <w:rPr>
                <w:lang w:val="en-US"/>
              </w:rPr>
            </w:pPr>
            <w:r w:rsidRPr="004C6C0F">
              <w:rPr>
                <w:sz w:val="20"/>
                <w:lang w:val="en-US"/>
              </w:rPr>
              <w:t>Perbedaan Gerlach and elly dengan Kemp bisa dilihat pada langkah-langkah masing masing model. Untuk kelebihan Kemp salah satunya setiap langkah atau prosedur itu terdapat adanya revisi</w:t>
            </w:r>
            <w:r w:rsidR="00337416">
              <w:rPr>
                <w:sz w:val="20"/>
                <w:lang w:val="en-US"/>
              </w:rPr>
              <w:t xml:space="preserve">. </w:t>
            </w:r>
            <w:r w:rsidR="00337416" w:rsidRPr="00337416">
              <w:rPr>
                <w:sz w:val="20"/>
                <w:lang w:val="en-US"/>
              </w:rPr>
              <w:t>Model pembelajaran Jerold E. Kemp ini agak condong ke pembelajaran klasikal atau pembelajaran di kelas.</w:t>
            </w:r>
            <w:r w:rsidR="00337416">
              <w:rPr>
                <w:sz w:val="20"/>
                <w:lang w:val="en-US"/>
              </w:rPr>
              <w:t xml:space="preserve"> Kekurangan dari grerlach and elly </w:t>
            </w:r>
            <w:r w:rsidR="00337416">
              <w:t>Tidak adanya tahapan pengenalan karakteristik sisw</w:t>
            </w:r>
            <w:r w:rsidR="00337416">
              <w:rPr>
                <w:lang w:val="en-US"/>
              </w:rPr>
              <w:t>a</w:t>
            </w:r>
          </w:p>
        </w:tc>
        <w:tc>
          <w:tcPr>
            <w:tcW w:w="2976" w:type="dxa"/>
          </w:tcPr>
          <w:p w14:paraId="3506659F" w14:textId="278BFF98" w:rsidR="008D5B30" w:rsidRPr="00536192" w:rsidRDefault="00337416" w:rsidP="00337416">
            <w:pPr>
              <w:pStyle w:val="ListParagraph"/>
              <w:tabs>
                <w:tab w:val="left" w:pos="1005"/>
              </w:tabs>
              <w:ind w:left="0"/>
              <w:rPr>
                <w:szCs w:val="20"/>
                <w:lang w:val="en-US"/>
              </w:rPr>
            </w:pPr>
            <w:r w:rsidRPr="00536192">
              <w:rPr>
                <w:szCs w:val="20"/>
                <w:lang w:val="en-US"/>
              </w:rPr>
              <w:t xml:space="preserve">Dalam model PPSI mengadakan post test sedangkan di model kemp mengadakannya pretest untuk mengetahui sejauh mana siswa telah memnuhi persyaratan belajar. </w:t>
            </w:r>
          </w:p>
        </w:tc>
      </w:tr>
      <w:tr w:rsidR="00855B43" w14:paraId="771915C6" w14:textId="77777777" w:rsidTr="000F553B">
        <w:trPr>
          <w:trHeight w:val="588"/>
        </w:trPr>
        <w:tc>
          <w:tcPr>
            <w:tcW w:w="1805" w:type="dxa"/>
            <w:shd w:val="clear" w:color="auto" w:fill="F4B083" w:themeFill="accent2" w:themeFillTint="99"/>
            <w:vAlign w:val="center"/>
          </w:tcPr>
          <w:p w14:paraId="1C7F055B" w14:textId="77777777" w:rsidR="008D5B30" w:rsidRDefault="008D5B30" w:rsidP="00A34C6F">
            <w:pPr>
              <w:pStyle w:val="ListParagraph"/>
              <w:tabs>
                <w:tab w:val="left" w:pos="1005"/>
              </w:tabs>
              <w:ind w:left="0"/>
              <w:jc w:val="center"/>
            </w:pPr>
            <w:r>
              <w:t>ASSURE</w:t>
            </w:r>
          </w:p>
        </w:tc>
        <w:tc>
          <w:tcPr>
            <w:tcW w:w="2448" w:type="dxa"/>
            <w:vAlign w:val="center"/>
          </w:tcPr>
          <w:p w14:paraId="4FFD358C" w14:textId="15ADA171" w:rsidR="008D5B30" w:rsidRPr="00855B43" w:rsidRDefault="00DC4589" w:rsidP="00DC4589">
            <w:pPr>
              <w:pStyle w:val="ListParagraph"/>
              <w:tabs>
                <w:tab w:val="left" w:pos="1005"/>
              </w:tabs>
              <w:ind w:left="0"/>
              <w:rPr>
                <w:sz w:val="20"/>
                <w:szCs w:val="18"/>
                <w:lang w:val="en-US"/>
              </w:rPr>
            </w:pPr>
            <w:r w:rsidRPr="00855B43">
              <w:rPr>
                <w:sz w:val="20"/>
                <w:szCs w:val="18"/>
              </w:rPr>
              <w:t>Persamaan antara model ini yaitu pendefinisian, perancangan, pengembangan dan  penyebaran.</w:t>
            </w:r>
            <w:r w:rsidR="00FE67FC" w:rsidRPr="00855B43">
              <w:rPr>
                <w:sz w:val="20"/>
                <w:szCs w:val="18"/>
                <w:lang w:val="en-US"/>
              </w:rPr>
              <w:t xml:space="preserve"> Kelebihan model ASSURE adalah dapat dikembangkan sendiri oleh pendidik</w:t>
            </w:r>
          </w:p>
        </w:tc>
        <w:tc>
          <w:tcPr>
            <w:tcW w:w="2410" w:type="dxa"/>
          </w:tcPr>
          <w:p w14:paraId="3FFC0C42" w14:textId="4D4FFD9B" w:rsidR="008D5B30" w:rsidRPr="00CC28B3" w:rsidRDefault="00CC28B3" w:rsidP="00E13324">
            <w:pPr>
              <w:pStyle w:val="ListParagraph"/>
              <w:tabs>
                <w:tab w:val="left" w:pos="1005"/>
              </w:tabs>
              <w:ind w:left="0"/>
              <w:rPr>
                <w:sz w:val="20"/>
                <w:lang w:val="en-US"/>
              </w:rPr>
            </w:pPr>
            <w:r>
              <w:rPr>
                <w:sz w:val="20"/>
                <w:lang w:val="en-US"/>
              </w:rPr>
              <w:t>ASSURE langkah pengembangannya analisis peserta didik, menentukan standar dan tujuan, memilih teknik, strategi, media, dan materi</w:t>
            </w:r>
            <w:r w:rsidR="00E13324">
              <w:rPr>
                <w:sz w:val="20"/>
                <w:lang w:val="en-US"/>
              </w:rPr>
              <w:t xml:space="preserve">. Serta memanfaatkan teknologi, media, dan materi, menarik partisipasi </w:t>
            </w:r>
            <w:r w:rsidR="00E13324">
              <w:rPr>
                <w:sz w:val="20"/>
                <w:lang w:val="en-US"/>
              </w:rPr>
              <w:lastRenderedPageBreak/>
              <w:t>peserta didik, revisi dan evaluasi</w:t>
            </w:r>
            <w:r w:rsidR="00E136EA">
              <w:rPr>
                <w:sz w:val="20"/>
                <w:lang w:val="en-US"/>
              </w:rPr>
              <w:t xml:space="preserve">. ASSURE ini </w:t>
            </w:r>
          </w:p>
        </w:tc>
        <w:tc>
          <w:tcPr>
            <w:tcW w:w="2551" w:type="dxa"/>
            <w:vAlign w:val="center"/>
          </w:tcPr>
          <w:p w14:paraId="436F15FF" w14:textId="08EF82F6" w:rsidR="008D5B30" w:rsidRDefault="008D5B30" w:rsidP="00A34C6F">
            <w:pPr>
              <w:pStyle w:val="ListParagraph"/>
              <w:tabs>
                <w:tab w:val="left" w:pos="1005"/>
              </w:tabs>
              <w:ind w:left="0"/>
              <w:jc w:val="center"/>
            </w:pPr>
          </w:p>
        </w:tc>
        <w:tc>
          <w:tcPr>
            <w:tcW w:w="2552" w:type="dxa"/>
          </w:tcPr>
          <w:p w14:paraId="17AB9F32" w14:textId="06E139EC" w:rsidR="008D5B30" w:rsidRPr="00C9188F" w:rsidRDefault="00C9188F" w:rsidP="00C9188F">
            <w:pPr>
              <w:pStyle w:val="ListParagraph"/>
              <w:tabs>
                <w:tab w:val="left" w:pos="1005"/>
              </w:tabs>
              <w:ind w:left="0"/>
              <w:rPr>
                <w:lang w:val="en-US"/>
              </w:rPr>
            </w:pPr>
            <w:r>
              <w:rPr>
                <w:sz w:val="20"/>
              </w:rPr>
              <w:t>Kelebihan desain ADDI</w:t>
            </w:r>
            <w:r>
              <w:rPr>
                <w:sz w:val="20"/>
                <w:lang w:val="en-US"/>
              </w:rPr>
              <w:t>E</w:t>
            </w:r>
            <w:r w:rsidRPr="00C9188F">
              <w:rPr>
                <w:sz w:val="20"/>
              </w:rPr>
              <w:t xml:space="preserve"> Model ini sederhana dan </w:t>
            </w:r>
            <w:r>
              <w:rPr>
                <w:sz w:val="20"/>
              </w:rPr>
              <w:t>mudah dipelajari serta terstruktur d</w:t>
            </w:r>
            <w:r w:rsidRPr="00C9188F">
              <w:rPr>
                <w:sz w:val="20"/>
              </w:rPr>
              <w:t>a</w:t>
            </w:r>
            <w:r>
              <w:rPr>
                <w:sz w:val="20"/>
                <w:lang w:val="en-US"/>
              </w:rPr>
              <w:t>n</w:t>
            </w:r>
            <w:r w:rsidRPr="00C9188F">
              <w:rPr>
                <w:sz w:val="20"/>
              </w:rPr>
              <w:t xml:space="preserve"> </w:t>
            </w:r>
            <w:r>
              <w:rPr>
                <w:sz w:val="20"/>
              </w:rPr>
              <w:t>sistematis</w:t>
            </w:r>
            <w:r>
              <w:rPr>
                <w:sz w:val="20"/>
                <w:lang w:val="en-US"/>
              </w:rPr>
              <w:t>. Sedangkan pada model ASSURE Lebih banyak komponenny</w:t>
            </w:r>
            <w:r w:rsidRPr="00C9188F">
              <w:rPr>
                <w:sz w:val="20"/>
                <w:lang w:val="en-US"/>
              </w:rPr>
              <w:t xml:space="preserve"> dibandingkan</w:t>
            </w:r>
            <w:r>
              <w:rPr>
                <w:sz w:val="20"/>
                <w:lang w:val="en-US"/>
              </w:rPr>
              <w:t xml:space="preserve"> dengan model materi ajar. Model ADDIE dan ASSURE </w:t>
            </w:r>
            <w:r>
              <w:rPr>
                <w:sz w:val="20"/>
                <w:lang w:val="en-US"/>
              </w:rPr>
              <w:lastRenderedPageBreak/>
              <w:t>sama sama memberikan evaluasi pada langkah-langkahnya</w:t>
            </w:r>
          </w:p>
        </w:tc>
        <w:tc>
          <w:tcPr>
            <w:tcW w:w="2835" w:type="dxa"/>
          </w:tcPr>
          <w:p w14:paraId="2E07068D" w14:textId="442EB750" w:rsidR="008D5B30" w:rsidRPr="00C9188F" w:rsidRDefault="00E13324" w:rsidP="000F553B">
            <w:pPr>
              <w:pStyle w:val="ListParagraph"/>
              <w:tabs>
                <w:tab w:val="left" w:pos="1005"/>
              </w:tabs>
              <w:ind w:left="0"/>
              <w:rPr>
                <w:lang w:val="en-US"/>
              </w:rPr>
            </w:pPr>
            <w:r w:rsidRPr="00E13324">
              <w:rPr>
                <w:sz w:val="20"/>
                <w:lang w:val="en-US"/>
              </w:rPr>
              <w:lastRenderedPageBreak/>
              <w:t xml:space="preserve">Kelebihan dari hanafin and peck dapat memecahkan masalah kesenjangan dari analisis </w:t>
            </w:r>
            <w:r w:rsidRPr="00E13324">
              <w:rPr>
                <w:i/>
                <w:sz w:val="20"/>
                <w:lang w:val="en-US"/>
              </w:rPr>
              <w:t>p</w:t>
            </w:r>
            <w:r w:rsidR="00C9188F">
              <w:rPr>
                <w:i/>
                <w:sz w:val="20"/>
                <w:lang w:val="en-US"/>
              </w:rPr>
              <w:t>erformance</w:t>
            </w:r>
            <w:r w:rsidR="00C9188F">
              <w:rPr>
                <w:sz w:val="20"/>
                <w:lang w:val="en-US"/>
              </w:rPr>
              <w:t>. Sedangkan kekurangan dari model ASSURE ini Tidak menc</w:t>
            </w:r>
            <w:r w:rsidR="00C9188F" w:rsidRPr="00C9188F">
              <w:rPr>
                <w:sz w:val="20"/>
                <w:lang w:val="en-US"/>
              </w:rPr>
              <w:t>akup suatu mata pelajaran tertentu</w:t>
            </w:r>
            <w:r w:rsidR="000F553B">
              <w:rPr>
                <w:sz w:val="20"/>
                <w:lang w:val="en-US"/>
              </w:rPr>
              <w:t xml:space="preserve"> dan komponen relatif banyak, </w:t>
            </w:r>
            <w:r w:rsidR="00C9188F" w:rsidRPr="00C9188F">
              <w:rPr>
                <w:sz w:val="20"/>
                <w:lang w:val="en-US"/>
              </w:rPr>
              <w:t xml:space="preserve">namun tidak semua komponen </w:t>
            </w:r>
            <w:r w:rsidR="00C9188F" w:rsidRPr="00C9188F">
              <w:rPr>
                <w:sz w:val="20"/>
                <w:lang w:val="en-US"/>
              </w:rPr>
              <w:lastRenderedPageBreak/>
              <w:t>desain pe</w:t>
            </w:r>
            <w:r w:rsidR="000F553B">
              <w:rPr>
                <w:sz w:val="20"/>
                <w:lang w:val="en-US"/>
              </w:rPr>
              <w:t>mbelajaran termasuk di dalamnya</w:t>
            </w:r>
          </w:p>
        </w:tc>
        <w:tc>
          <w:tcPr>
            <w:tcW w:w="2693" w:type="dxa"/>
          </w:tcPr>
          <w:p w14:paraId="5E930A57" w14:textId="20EC3256" w:rsidR="008D5B30" w:rsidRPr="000F553B" w:rsidRDefault="000F553B" w:rsidP="000F553B">
            <w:pPr>
              <w:tabs>
                <w:tab w:val="left" w:pos="1005"/>
              </w:tabs>
              <w:rPr>
                <w:lang w:val="en-US"/>
              </w:rPr>
            </w:pPr>
            <w:r>
              <w:rPr>
                <w:lang w:val="en-US"/>
              </w:rPr>
              <w:lastRenderedPageBreak/>
              <w:t>Pada model ASSURE ini terdapat langkah pengembangan berupa merumuskan tujuan</w:t>
            </w:r>
            <w:r>
              <w:t>.</w:t>
            </w:r>
            <w:r>
              <w:rPr>
                <w:lang w:val="en-US"/>
              </w:rPr>
              <w:t xml:space="preserve"> Halini juga Terdapat pada Model Bella H. Banathy</w:t>
            </w:r>
          </w:p>
        </w:tc>
        <w:tc>
          <w:tcPr>
            <w:tcW w:w="3119" w:type="dxa"/>
          </w:tcPr>
          <w:p w14:paraId="4A009182" w14:textId="44E5A560" w:rsidR="008D5B30" w:rsidRPr="000F553B" w:rsidRDefault="000F553B" w:rsidP="000F553B">
            <w:pPr>
              <w:pStyle w:val="ListParagraph"/>
              <w:tabs>
                <w:tab w:val="left" w:pos="1005"/>
              </w:tabs>
              <w:ind w:left="0"/>
              <w:rPr>
                <w:lang w:val="en-US"/>
              </w:rPr>
            </w:pPr>
            <w:r>
              <w:rPr>
                <w:lang w:val="en-US"/>
              </w:rPr>
              <w:t>Perbedaan terletak pada pengenalan karakteristik peserta didik.</w:t>
            </w:r>
            <w:r w:rsidR="00661ED6">
              <w:rPr>
                <w:lang w:val="en-US"/>
              </w:rPr>
              <w:t xml:space="preserve"> Pada model Bella h. Banathy ini tidak terdapat karakteristik pengenalan peserta didik. Sedangkan pada Model ASSURE ini terdapat </w:t>
            </w:r>
            <w:r w:rsidR="00661ED6">
              <w:rPr>
                <w:lang w:val="en-US"/>
              </w:rPr>
              <w:lastRenderedPageBreak/>
              <w:t>langkah analyzer learner characteristic</w:t>
            </w:r>
          </w:p>
        </w:tc>
        <w:tc>
          <w:tcPr>
            <w:tcW w:w="2976" w:type="dxa"/>
          </w:tcPr>
          <w:p w14:paraId="12DB0344" w14:textId="32FFD8CD" w:rsidR="008D5B30" w:rsidRPr="00661ED6" w:rsidRDefault="00661ED6" w:rsidP="00A34C6F">
            <w:pPr>
              <w:pStyle w:val="ListParagraph"/>
              <w:tabs>
                <w:tab w:val="left" w:pos="1005"/>
              </w:tabs>
              <w:ind w:left="0"/>
              <w:rPr>
                <w:lang w:val="en-US"/>
              </w:rPr>
            </w:pPr>
            <w:r>
              <w:rPr>
                <w:lang w:val="en-US"/>
              </w:rPr>
              <w:lastRenderedPageBreak/>
              <w:t xml:space="preserve">Model assure ini sederhana dibandingkan dengan model ppsi. Sedangkan model ppsi iniagak rumit karena sworang guru harus dituntut </w:t>
            </w:r>
            <w:r w:rsidR="00536192" w:rsidRPr="00536192">
              <w:rPr>
                <w:lang w:val="en-US"/>
              </w:rPr>
              <w:t>dalam rangka program pengajaran, instrument evaluasi, dan stategi pengajaran.</w:t>
            </w:r>
          </w:p>
        </w:tc>
      </w:tr>
      <w:tr w:rsidR="00855B43" w14:paraId="034FBABB" w14:textId="77777777" w:rsidTr="00536192">
        <w:trPr>
          <w:trHeight w:val="622"/>
        </w:trPr>
        <w:tc>
          <w:tcPr>
            <w:tcW w:w="1805" w:type="dxa"/>
            <w:shd w:val="clear" w:color="auto" w:fill="F4B083" w:themeFill="accent2" w:themeFillTint="99"/>
            <w:vAlign w:val="center"/>
          </w:tcPr>
          <w:p w14:paraId="1865577A" w14:textId="77777777" w:rsidR="008D5B30" w:rsidRDefault="008D5B30" w:rsidP="00A34C6F">
            <w:pPr>
              <w:pStyle w:val="ListParagraph"/>
              <w:tabs>
                <w:tab w:val="left" w:pos="1005"/>
              </w:tabs>
              <w:ind w:left="0"/>
              <w:jc w:val="center"/>
            </w:pPr>
            <w:r>
              <w:t>ADDIE</w:t>
            </w:r>
          </w:p>
        </w:tc>
        <w:tc>
          <w:tcPr>
            <w:tcW w:w="2448" w:type="dxa"/>
            <w:vAlign w:val="center"/>
          </w:tcPr>
          <w:p w14:paraId="6FA62B59" w14:textId="7C9950CF" w:rsidR="008D5B30" w:rsidRPr="00855B43" w:rsidRDefault="00DC4589" w:rsidP="00DC4589">
            <w:pPr>
              <w:pStyle w:val="ListParagraph"/>
              <w:tabs>
                <w:tab w:val="left" w:pos="1005"/>
              </w:tabs>
              <w:ind w:left="0"/>
              <w:rPr>
                <w:sz w:val="20"/>
                <w:szCs w:val="18"/>
                <w:lang w:val="en-US"/>
              </w:rPr>
            </w:pPr>
            <w:r w:rsidRPr="00855B43">
              <w:rPr>
                <w:sz w:val="20"/>
                <w:szCs w:val="18"/>
              </w:rPr>
              <w:t>Persamaan antara model ini yaitu pendefinisian, perancangan, pengembangan dan  penyebaran.</w:t>
            </w:r>
            <w:r w:rsidRPr="00855B43">
              <w:rPr>
                <w:sz w:val="20"/>
                <w:szCs w:val="18"/>
                <w:lang w:val="en-US"/>
              </w:rPr>
              <w:t xml:space="preserve"> Kelebihan dari model ADDIE ini uraiannya tampak lengkap dan sistematis.</w:t>
            </w:r>
          </w:p>
        </w:tc>
        <w:tc>
          <w:tcPr>
            <w:tcW w:w="2410" w:type="dxa"/>
          </w:tcPr>
          <w:p w14:paraId="54D9F323" w14:textId="50B5D84F" w:rsidR="008D5B30" w:rsidRPr="00CC28B3" w:rsidRDefault="00CC28B3" w:rsidP="00CC28B3">
            <w:pPr>
              <w:pStyle w:val="ListParagraph"/>
              <w:tabs>
                <w:tab w:val="left" w:pos="1005"/>
              </w:tabs>
              <w:ind w:left="0"/>
              <w:rPr>
                <w:lang w:val="en-US"/>
              </w:rPr>
            </w:pPr>
            <w:r>
              <w:rPr>
                <w:sz w:val="20"/>
                <w:lang w:val="en-US"/>
              </w:rPr>
              <w:t xml:space="preserve">ADDIE </w:t>
            </w:r>
            <w:r w:rsidRPr="00CC28B3">
              <w:rPr>
                <w:sz w:val="20"/>
                <w:lang w:val="en-US"/>
              </w:rPr>
              <w:t xml:space="preserve">Langkah – langkah </w:t>
            </w:r>
            <w:r>
              <w:rPr>
                <w:sz w:val="20"/>
                <w:lang w:val="en-US"/>
              </w:rPr>
              <w:t>pengembangan</w:t>
            </w:r>
            <w:r w:rsidRPr="00CC28B3">
              <w:rPr>
                <w:sz w:val="20"/>
                <w:lang w:val="en-US"/>
              </w:rPr>
              <w:t xml:space="preserve">nya </w:t>
            </w:r>
            <w:r>
              <w:rPr>
                <w:sz w:val="20"/>
                <w:lang w:val="en-US"/>
              </w:rPr>
              <w:t>analisa, desain, pengembangan, implementasi, evaluasi</w:t>
            </w:r>
          </w:p>
        </w:tc>
        <w:tc>
          <w:tcPr>
            <w:tcW w:w="2551" w:type="dxa"/>
          </w:tcPr>
          <w:p w14:paraId="48517595" w14:textId="7D8CA7E1" w:rsidR="008D5B30" w:rsidRDefault="00C9188F" w:rsidP="00C9188F">
            <w:pPr>
              <w:pStyle w:val="ListParagraph"/>
              <w:tabs>
                <w:tab w:val="left" w:pos="1005"/>
              </w:tabs>
              <w:ind w:left="0"/>
            </w:pPr>
            <w:r>
              <w:rPr>
                <w:sz w:val="20"/>
              </w:rPr>
              <w:t>Kelebihan desain ADDI</w:t>
            </w:r>
            <w:r>
              <w:rPr>
                <w:sz w:val="20"/>
                <w:lang w:val="en-US"/>
              </w:rPr>
              <w:t>E</w:t>
            </w:r>
            <w:r w:rsidRPr="00C9188F">
              <w:rPr>
                <w:sz w:val="20"/>
              </w:rPr>
              <w:t xml:space="preserve"> Model ini sederhana dan </w:t>
            </w:r>
            <w:r>
              <w:rPr>
                <w:sz w:val="20"/>
              </w:rPr>
              <w:t>mudah dipelajari serta terstruktur d</w:t>
            </w:r>
            <w:r w:rsidRPr="00C9188F">
              <w:rPr>
                <w:sz w:val="20"/>
              </w:rPr>
              <w:t>a</w:t>
            </w:r>
            <w:r>
              <w:rPr>
                <w:sz w:val="20"/>
                <w:lang w:val="en-US"/>
              </w:rPr>
              <w:t>n</w:t>
            </w:r>
            <w:r w:rsidRPr="00C9188F">
              <w:rPr>
                <w:sz w:val="20"/>
              </w:rPr>
              <w:t xml:space="preserve"> </w:t>
            </w:r>
            <w:r>
              <w:rPr>
                <w:sz w:val="20"/>
              </w:rPr>
              <w:t>sistematis</w:t>
            </w:r>
            <w:r>
              <w:rPr>
                <w:sz w:val="20"/>
                <w:lang w:val="en-US"/>
              </w:rPr>
              <w:t>. Sedangkan pada model ASSURE Lebih banyak komponenny</w:t>
            </w:r>
            <w:r w:rsidRPr="00C9188F">
              <w:rPr>
                <w:sz w:val="20"/>
                <w:lang w:val="en-US"/>
              </w:rPr>
              <w:t xml:space="preserve"> dibandingkan</w:t>
            </w:r>
            <w:r>
              <w:rPr>
                <w:sz w:val="20"/>
                <w:lang w:val="en-US"/>
              </w:rPr>
              <w:t xml:space="preserve"> dengan model materi ajar</w:t>
            </w:r>
          </w:p>
        </w:tc>
        <w:tc>
          <w:tcPr>
            <w:tcW w:w="2552" w:type="dxa"/>
            <w:vAlign w:val="center"/>
          </w:tcPr>
          <w:p w14:paraId="7818B63C" w14:textId="3E48C2FA" w:rsidR="008D5B30" w:rsidRDefault="008D5B30" w:rsidP="00A34C6F">
            <w:pPr>
              <w:pStyle w:val="ListParagraph"/>
              <w:tabs>
                <w:tab w:val="left" w:pos="1005"/>
              </w:tabs>
              <w:ind w:left="0"/>
              <w:jc w:val="center"/>
            </w:pPr>
          </w:p>
        </w:tc>
        <w:tc>
          <w:tcPr>
            <w:tcW w:w="2835" w:type="dxa"/>
          </w:tcPr>
          <w:p w14:paraId="67140538" w14:textId="4936DA54" w:rsidR="008D5B30" w:rsidRPr="00536192" w:rsidRDefault="00E13324" w:rsidP="00E13324">
            <w:pPr>
              <w:pStyle w:val="ListParagraph"/>
              <w:tabs>
                <w:tab w:val="left" w:pos="1005"/>
              </w:tabs>
              <w:ind w:left="0"/>
              <w:rPr>
                <w:rFonts w:cstheme="minorHAnsi"/>
                <w:szCs w:val="20"/>
                <w:lang w:val="en-US"/>
              </w:rPr>
            </w:pPr>
            <w:r w:rsidRPr="00536192">
              <w:rPr>
                <w:rFonts w:cstheme="minorHAnsi"/>
                <w:szCs w:val="20"/>
                <w:lang w:val="en-US"/>
              </w:rPr>
              <w:t xml:space="preserve">Kelebihan dari hanafin and peck </w:t>
            </w:r>
            <w:r w:rsidRPr="00536192">
              <w:rPr>
                <w:rFonts w:cstheme="minorHAnsi"/>
                <w:szCs w:val="20"/>
                <w:shd w:val="clear" w:color="auto" w:fill="FFFFFF"/>
              </w:rPr>
              <w:t>Menekankan proses penilaian dan pengulangan yang melibatkan ketiga fas</w:t>
            </w:r>
            <w:r w:rsidR="00536192" w:rsidRPr="00536192">
              <w:rPr>
                <w:rFonts w:cstheme="minorHAnsi"/>
                <w:szCs w:val="20"/>
                <w:shd w:val="clear" w:color="auto" w:fill="FFFFFF"/>
                <w:lang w:val="en-US"/>
              </w:rPr>
              <w:t>e. Pada model AADIE dengan Hannafin and peck juga trdapat perbedaan pada langkah langkah pengembangan masing masing model</w:t>
            </w:r>
          </w:p>
        </w:tc>
        <w:tc>
          <w:tcPr>
            <w:tcW w:w="2693" w:type="dxa"/>
          </w:tcPr>
          <w:p w14:paraId="06192511" w14:textId="5EF49BCD" w:rsidR="008D5B30" w:rsidRDefault="00536192" w:rsidP="00536192">
            <w:pPr>
              <w:pStyle w:val="ListParagraph"/>
              <w:tabs>
                <w:tab w:val="left" w:pos="1005"/>
              </w:tabs>
              <w:ind w:left="0"/>
            </w:pPr>
            <w:r w:rsidRPr="00536192">
              <w:rPr>
                <w:sz w:val="20"/>
              </w:rPr>
              <w:t>Kekurangan model desain ini adalah dalam tahap analisis memerlukan waktuyang lama. Dalam tahap analisis ini pendesain/ pendidik diharapkan mampumenganalisis dua komponen dari siswa terlebih dahulu dengan membagi analisismenjadi dua yaitu analisis kinerja dan alisis kebutuhan.</w:t>
            </w:r>
          </w:p>
        </w:tc>
        <w:tc>
          <w:tcPr>
            <w:tcW w:w="3119" w:type="dxa"/>
          </w:tcPr>
          <w:p w14:paraId="0DAFA9FC" w14:textId="13F4864A" w:rsidR="008D5B30" w:rsidRPr="00536192" w:rsidRDefault="00536192" w:rsidP="00536192">
            <w:pPr>
              <w:pStyle w:val="ListParagraph"/>
              <w:tabs>
                <w:tab w:val="left" w:pos="1005"/>
              </w:tabs>
              <w:ind w:left="0"/>
              <w:rPr>
                <w:lang w:val="en-US"/>
              </w:rPr>
            </w:pPr>
            <w:r>
              <w:rPr>
                <w:lang w:val="en-US"/>
              </w:rPr>
              <w:t>Perbedaan antara Gerlac and Elly ini pada bagian pengembangan masing masing model. Selain itu juga terdapat perbedaan dari kelebihan dan kekurangan masing masing model</w:t>
            </w:r>
          </w:p>
        </w:tc>
        <w:tc>
          <w:tcPr>
            <w:tcW w:w="2976" w:type="dxa"/>
          </w:tcPr>
          <w:p w14:paraId="2718F3DA" w14:textId="5D424B92" w:rsidR="008D5B30" w:rsidRPr="00536192" w:rsidRDefault="00536192" w:rsidP="00A34C6F">
            <w:pPr>
              <w:pStyle w:val="ListParagraph"/>
              <w:tabs>
                <w:tab w:val="left" w:pos="1005"/>
              </w:tabs>
              <w:ind w:left="0"/>
              <w:rPr>
                <w:lang w:val="en-US"/>
              </w:rPr>
            </w:pPr>
            <w:r>
              <w:rPr>
                <w:lang w:val="en-US"/>
              </w:rPr>
              <w:t xml:space="preserve">Pada model PPSI ini terdapat langkah mengembangkan alat evaluasi, sedangkan pada model ADDIE hanya evaluasi yang dimana bertujuan untuk </w:t>
            </w:r>
            <w:r w:rsidRPr="00536192">
              <w:rPr>
                <w:lang w:val="en-US"/>
              </w:rPr>
              <w:t>elihat apakah sistem pembelajaran yangsedang dibangun berhasil, sesuai dengan harapan awal atau tidak</w:t>
            </w:r>
          </w:p>
        </w:tc>
      </w:tr>
      <w:tr w:rsidR="00855B43" w14:paraId="37694930" w14:textId="77777777" w:rsidTr="00E530EC">
        <w:trPr>
          <w:trHeight w:val="1150"/>
        </w:trPr>
        <w:tc>
          <w:tcPr>
            <w:tcW w:w="1805" w:type="dxa"/>
            <w:shd w:val="clear" w:color="auto" w:fill="F4B083" w:themeFill="accent2" w:themeFillTint="99"/>
            <w:vAlign w:val="center"/>
          </w:tcPr>
          <w:p w14:paraId="24BB44D1" w14:textId="77777777" w:rsidR="008D5B30" w:rsidRDefault="008D5B30" w:rsidP="00A34C6F">
            <w:pPr>
              <w:pStyle w:val="ListParagraph"/>
              <w:tabs>
                <w:tab w:val="left" w:pos="1005"/>
              </w:tabs>
              <w:ind w:left="0"/>
              <w:jc w:val="center"/>
            </w:pPr>
            <w:r>
              <w:t>Hanafin and Peck</w:t>
            </w:r>
          </w:p>
        </w:tc>
        <w:tc>
          <w:tcPr>
            <w:tcW w:w="2448" w:type="dxa"/>
          </w:tcPr>
          <w:p w14:paraId="2D7DE27E" w14:textId="77777777" w:rsidR="0051039C" w:rsidRPr="0051039C" w:rsidRDefault="0051039C" w:rsidP="0051039C">
            <w:pPr>
              <w:shd w:val="clear" w:color="auto" w:fill="FFFFFF"/>
              <w:textAlignment w:val="baseline"/>
              <w:rPr>
                <w:rFonts w:cs="Arial"/>
                <w:color w:val="333333"/>
                <w:sz w:val="18"/>
                <w:szCs w:val="24"/>
                <w:lang w:eastAsia="id-ID"/>
              </w:rPr>
            </w:pPr>
            <w:r w:rsidRPr="0051039C">
              <w:rPr>
                <w:rFonts w:cs="Arial"/>
                <w:color w:val="333333"/>
                <w:sz w:val="18"/>
                <w:szCs w:val="24"/>
                <w:lang w:eastAsia="id-ID"/>
              </w:rPr>
              <w:t>kelemahan model Hannafin dan Peck adalah kegiatan yang kurang spesifik dalam setiap langkah dan tidak adanya penjelasan secara langsung tentang pelaksanaan kegiatan.</w:t>
            </w:r>
          </w:p>
          <w:p w14:paraId="5BB1F7F0" w14:textId="77777777" w:rsidR="008D5B30" w:rsidRDefault="008D5B30" w:rsidP="0051039C">
            <w:pPr>
              <w:pStyle w:val="ListParagraph"/>
              <w:tabs>
                <w:tab w:val="left" w:pos="1005"/>
              </w:tabs>
              <w:ind w:left="0"/>
            </w:pPr>
          </w:p>
        </w:tc>
        <w:tc>
          <w:tcPr>
            <w:tcW w:w="2410" w:type="dxa"/>
          </w:tcPr>
          <w:p w14:paraId="5581A31A" w14:textId="5BB15DE3" w:rsidR="008D5B30" w:rsidRDefault="00536192" w:rsidP="00536192">
            <w:pPr>
              <w:pStyle w:val="ListParagraph"/>
              <w:tabs>
                <w:tab w:val="left" w:pos="1005"/>
              </w:tabs>
              <w:ind w:left="0"/>
            </w:pPr>
            <w:r w:rsidRPr="00536192">
              <w:rPr>
                <w:sz w:val="18"/>
                <w:lang w:val="en-US"/>
              </w:rPr>
              <w:t xml:space="preserve">Hanafin and Peck langkah pengembangannya </w:t>
            </w:r>
            <w:r w:rsidRPr="00536192">
              <w:rPr>
                <w:sz w:val="18"/>
              </w:rPr>
              <w:t>1. Fase Analisis keperluan 2. Fase desain 3. Fase pengembangan dan implementasi</w:t>
            </w:r>
            <w:r w:rsidRPr="00536192">
              <w:rPr>
                <w:sz w:val="18"/>
                <w:lang w:val="en-US"/>
              </w:rPr>
              <w:t>. Sedangkan Kemp langkah-langkahnya yang pertama</w:t>
            </w:r>
            <w:r w:rsidRPr="00536192">
              <w:rPr>
                <w:sz w:val="20"/>
              </w:rPr>
              <w:t xml:space="preserve"> </w:t>
            </w:r>
            <w:r w:rsidRPr="00536192">
              <w:rPr>
                <w:sz w:val="18"/>
              </w:rPr>
              <w:t>Menentukan tujuan dan daftar topik,menetapkan tujuan umum untuk pembelajaran tiap topiknya</w:t>
            </w:r>
          </w:p>
        </w:tc>
        <w:tc>
          <w:tcPr>
            <w:tcW w:w="2551" w:type="dxa"/>
          </w:tcPr>
          <w:p w14:paraId="695B1261" w14:textId="762A0E25" w:rsidR="008D5B30" w:rsidRDefault="00536192" w:rsidP="00536192">
            <w:pPr>
              <w:pStyle w:val="ListParagraph"/>
              <w:tabs>
                <w:tab w:val="left" w:pos="1005"/>
              </w:tabs>
              <w:ind w:left="0"/>
            </w:pPr>
            <w:r w:rsidRPr="00E530EC">
              <w:rPr>
                <w:sz w:val="18"/>
                <w:lang w:val="en-US"/>
              </w:rPr>
              <w:t xml:space="preserve">Kelebihan dari hanafin and peck dapat memecahkan masalah kesenjangan dari analisis </w:t>
            </w:r>
            <w:r w:rsidRPr="00E530EC">
              <w:rPr>
                <w:i/>
                <w:sz w:val="18"/>
                <w:lang w:val="en-US"/>
              </w:rPr>
              <w:t>performance</w:t>
            </w:r>
            <w:r w:rsidRPr="00E530EC">
              <w:rPr>
                <w:sz w:val="18"/>
                <w:lang w:val="en-US"/>
              </w:rPr>
              <w:t>. Sedangkan kekurangan dari model ASSURE ini Tidak mencakup suatu mata pelajaran tertentu dan komponen relatif banyak, namun tidak semua komponen desain pembelajaran termasuk di dalamnya</w:t>
            </w:r>
          </w:p>
        </w:tc>
        <w:tc>
          <w:tcPr>
            <w:tcW w:w="2552" w:type="dxa"/>
          </w:tcPr>
          <w:p w14:paraId="65DD0FB1" w14:textId="50A8163B" w:rsidR="008D5B30" w:rsidRPr="00E530EC" w:rsidRDefault="00E530EC" w:rsidP="00E530EC">
            <w:pPr>
              <w:pStyle w:val="ListParagraph"/>
              <w:tabs>
                <w:tab w:val="left" w:pos="1005"/>
              </w:tabs>
              <w:ind w:left="0"/>
              <w:rPr>
                <w:sz w:val="18"/>
                <w:szCs w:val="18"/>
              </w:rPr>
            </w:pPr>
            <w:r w:rsidRPr="00E530EC">
              <w:rPr>
                <w:rFonts w:cstheme="minorHAnsi"/>
                <w:sz w:val="18"/>
                <w:szCs w:val="18"/>
                <w:lang w:val="en-US"/>
              </w:rPr>
              <w:t xml:space="preserve">Kelebihan dari hanafin and peck </w:t>
            </w:r>
            <w:r w:rsidRPr="00E530EC">
              <w:rPr>
                <w:rFonts w:cstheme="minorHAnsi"/>
                <w:sz w:val="18"/>
                <w:szCs w:val="18"/>
                <w:shd w:val="clear" w:color="auto" w:fill="FFFFFF"/>
              </w:rPr>
              <w:t>Menekankan proses penilaian dan pengulangan yang melibatkan ketiga fas</w:t>
            </w:r>
            <w:r>
              <w:rPr>
                <w:rFonts w:cstheme="minorHAnsi"/>
                <w:sz w:val="18"/>
                <w:szCs w:val="18"/>
                <w:shd w:val="clear" w:color="auto" w:fill="FFFFFF"/>
                <w:lang w:val="en-US"/>
              </w:rPr>
              <w:t>e. Pada model AD</w:t>
            </w:r>
            <w:r w:rsidRPr="00E530EC">
              <w:rPr>
                <w:rFonts w:cstheme="minorHAnsi"/>
                <w:sz w:val="18"/>
                <w:szCs w:val="18"/>
                <w:shd w:val="clear" w:color="auto" w:fill="FFFFFF"/>
                <w:lang w:val="en-US"/>
              </w:rPr>
              <w:t>DIE dengan Hannafin and peck juga trdapat perbedaan pada langkah langkah pengembangan masing masing model</w:t>
            </w:r>
            <w:r w:rsidRPr="00E530EC">
              <w:rPr>
                <w:rFonts w:cstheme="minorHAnsi"/>
                <w:sz w:val="18"/>
                <w:szCs w:val="18"/>
                <w:shd w:val="clear" w:color="auto" w:fill="FFFFFF"/>
                <w:lang w:val="en-US"/>
              </w:rPr>
              <w:t xml:space="preserve">. </w:t>
            </w:r>
            <w:r w:rsidRPr="00E530EC">
              <w:rPr>
                <w:rFonts w:eastAsia="Times New Roman" w:cstheme="minorHAnsi"/>
                <w:sz w:val="18"/>
                <w:szCs w:val="18"/>
                <w:lang w:val="en-US"/>
              </w:rPr>
              <w:t>Sedangkan Model ADDIE ini sederhana dan mudah dipelajari serta strukturnya yang sistematis.Seperti kita ketahui bahwa model ADDIE ini terdiri dari 5 komponen yang saling berkaitan dan terstruktur secara sistematis yang artinya dari tahapan yang pertamasampai tahapan yang kelima dalam pengaplikasiannya harus secara sistematik,</w:t>
            </w:r>
          </w:p>
        </w:tc>
        <w:tc>
          <w:tcPr>
            <w:tcW w:w="2835" w:type="dxa"/>
          </w:tcPr>
          <w:p w14:paraId="6CAFEE30" w14:textId="7B163DDA" w:rsidR="008D5B30" w:rsidRPr="00E530EC" w:rsidRDefault="008D5B30" w:rsidP="00E530EC">
            <w:pPr>
              <w:shd w:val="clear" w:color="auto" w:fill="FFFFFF"/>
              <w:spacing w:after="0" w:line="240" w:lineRule="auto"/>
              <w:rPr>
                <w:sz w:val="18"/>
                <w:szCs w:val="18"/>
              </w:rPr>
            </w:pPr>
          </w:p>
        </w:tc>
        <w:tc>
          <w:tcPr>
            <w:tcW w:w="2693" w:type="dxa"/>
          </w:tcPr>
          <w:p w14:paraId="34518F10" w14:textId="4F2C4733" w:rsidR="008D5B30" w:rsidRPr="00E530EC" w:rsidRDefault="00E530EC" w:rsidP="00E530EC">
            <w:pPr>
              <w:pStyle w:val="ListParagraph"/>
              <w:tabs>
                <w:tab w:val="left" w:pos="1005"/>
              </w:tabs>
              <w:ind w:left="0"/>
              <w:rPr>
                <w:lang w:val="en-US"/>
              </w:rPr>
            </w:pPr>
            <w:r w:rsidRPr="00E530EC">
              <w:rPr>
                <w:color w:val="2B2B2B"/>
                <w:szCs w:val="14"/>
                <w:shd w:val="clear" w:color="auto" w:fill="FFFFFF"/>
              </w:rPr>
              <w:t>Kekurangan model desain ini adalah dalam tahap analisis memerlukan waktuyang lama. Dalam tahap analisis ini pendesain/ pendidik diharapkan mampumenganalisis dua komponen dari siswa terlebih dahulu dengan membagi analisismenjadi dua yaitu analisis kinerja dan alisis kebutuhan.</w:t>
            </w:r>
          </w:p>
        </w:tc>
        <w:tc>
          <w:tcPr>
            <w:tcW w:w="3119" w:type="dxa"/>
          </w:tcPr>
          <w:p w14:paraId="37EA3ABF" w14:textId="5631EDFD" w:rsidR="008D5B30" w:rsidRPr="00E530EC" w:rsidRDefault="00E530EC" w:rsidP="00E530EC">
            <w:pPr>
              <w:pStyle w:val="ListParagraph"/>
              <w:tabs>
                <w:tab w:val="left" w:pos="1005"/>
              </w:tabs>
              <w:ind w:left="0"/>
              <w:rPr>
                <w:lang w:val="en-US"/>
              </w:rPr>
            </w:pPr>
            <w:r>
              <w:rPr>
                <w:lang w:val="en-US"/>
              </w:rPr>
              <w:t xml:space="preserve">Perbedaan antara model hanafin and peck dengan gerlac and elly terletak pada pengembangan antara masing masing model selain itu juga terdapat perbedaan dalam implementasi dari masing masing model. </w:t>
            </w:r>
          </w:p>
        </w:tc>
        <w:tc>
          <w:tcPr>
            <w:tcW w:w="2976" w:type="dxa"/>
          </w:tcPr>
          <w:p w14:paraId="61144879" w14:textId="77777777" w:rsidR="003B27D5" w:rsidRPr="003B27D5" w:rsidRDefault="003B27D5" w:rsidP="003B27D5">
            <w:pPr>
              <w:tabs>
                <w:tab w:val="left" w:pos="1005"/>
              </w:tabs>
              <w:rPr>
                <w:sz w:val="20"/>
              </w:rPr>
            </w:pPr>
            <w:r w:rsidRPr="003B27D5">
              <w:rPr>
                <w:sz w:val="20"/>
              </w:rPr>
              <w:t>Kelebihan model pembelajaran PPSI antara lain:</w:t>
            </w:r>
          </w:p>
          <w:p w14:paraId="2FDC7460" w14:textId="5A0B9739" w:rsidR="008D5B30" w:rsidRPr="003B27D5" w:rsidRDefault="003B27D5" w:rsidP="003B27D5">
            <w:pPr>
              <w:tabs>
                <w:tab w:val="left" w:pos="1005"/>
              </w:tabs>
              <w:rPr>
                <w:sz w:val="20"/>
                <w:lang w:val="en-US"/>
              </w:rPr>
            </w:pPr>
            <w:r w:rsidRPr="003B27D5">
              <w:rPr>
                <w:sz w:val="20"/>
              </w:rPr>
              <w:t>(1) Lebih tepat digunakan sebagai dasar untuk mengembangkan perangkat pembelajaran  bukan untuk mengembangkan sistem pempelajaran. (2) Uraiannya tampak lebih lengkap dan sistematis.</w:t>
            </w:r>
            <w:r w:rsidRPr="003B27D5">
              <w:rPr>
                <w:sz w:val="20"/>
                <w:lang w:val="en-US"/>
              </w:rPr>
              <w:t xml:space="preserve"> Sedangkan pada model hanafin and peck </w:t>
            </w:r>
            <w:r>
              <w:rPr>
                <w:sz w:val="20"/>
                <w:lang w:val="en-US"/>
              </w:rPr>
              <w:t xml:space="preserve">Kelebihannya </w:t>
            </w:r>
            <w:r w:rsidRPr="003B27D5">
              <w:rPr>
                <w:sz w:val="20"/>
                <w:lang w:val="en-US"/>
              </w:rPr>
              <w:t xml:space="preserve"> Model ini bias menghasilkan sebuah produk pembelajaran karena berorientasi pada produk.</w:t>
            </w:r>
          </w:p>
        </w:tc>
      </w:tr>
      <w:tr w:rsidR="00855B43" w14:paraId="090D23ED" w14:textId="77777777" w:rsidTr="00976260">
        <w:trPr>
          <w:trHeight w:val="622"/>
        </w:trPr>
        <w:tc>
          <w:tcPr>
            <w:tcW w:w="1805" w:type="dxa"/>
            <w:shd w:val="clear" w:color="auto" w:fill="F4B083" w:themeFill="accent2" w:themeFillTint="99"/>
            <w:vAlign w:val="center"/>
          </w:tcPr>
          <w:p w14:paraId="5D2986C2" w14:textId="77777777" w:rsidR="008D5B30" w:rsidRDefault="008D5B30" w:rsidP="00A34C6F">
            <w:pPr>
              <w:pStyle w:val="ListParagraph"/>
              <w:tabs>
                <w:tab w:val="left" w:pos="1005"/>
              </w:tabs>
              <w:ind w:left="0"/>
              <w:jc w:val="center"/>
            </w:pPr>
            <w:r>
              <w:t>Bella H. Banathy</w:t>
            </w:r>
          </w:p>
        </w:tc>
        <w:tc>
          <w:tcPr>
            <w:tcW w:w="2448" w:type="dxa"/>
          </w:tcPr>
          <w:p w14:paraId="1D23B5E4" w14:textId="66C46A7A" w:rsidR="008D5B30" w:rsidRDefault="0051039C" w:rsidP="003B27D5">
            <w:pPr>
              <w:pStyle w:val="ListParagraph"/>
              <w:tabs>
                <w:tab w:val="left" w:pos="1005"/>
              </w:tabs>
              <w:ind w:left="0"/>
            </w:pPr>
            <w:r w:rsidRPr="003B27D5">
              <w:rPr>
                <w:lang w:val="en-US"/>
              </w:rPr>
              <w:t xml:space="preserve">Kekurangan </w:t>
            </w:r>
            <w:r w:rsidRPr="003B27D5">
              <w:t xml:space="preserve">Model </w:t>
            </w:r>
            <w:r w:rsidR="004C25D0" w:rsidRPr="003B27D5">
              <w:rPr>
                <w:color w:val="2B2B2B"/>
                <w:shd w:val="clear" w:color="auto" w:fill="FFFFFF"/>
                <w:lang w:val="en-US"/>
              </w:rPr>
              <w:t xml:space="preserve">Model </w:t>
            </w:r>
            <w:r w:rsidR="004C25D0" w:rsidRPr="003B27D5">
              <w:rPr>
                <w:color w:val="2B2B2B"/>
                <w:shd w:val="clear" w:color="auto" w:fill="FFFFFF"/>
              </w:rPr>
              <w:t>Bella H. Banathy</w:t>
            </w:r>
            <w:r w:rsidR="004C25D0" w:rsidRPr="003B27D5">
              <w:t xml:space="preserve"> </w:t>
            </w:r>
            <w:r w:rsidRPr="003B27D5">
              <w:t xml:space="preserve">cenderung lebih fokus pada materi yang belum dikuasai oleh anak didik sehingga mengabaikan materi yang sudah di pelajari yang </w:t>
            </w:r>
            <w:r w:rsidRPr="003B27D5">
              <w:rPr>
                <w:szCs w:val="18"/>
              </w:rPr>
              <w:t>bisa lupa apabila tidak pernah di kaji ulang.</w:t>
            </w:r>
          </w:p>
        </w:tc>
        <w:tc>
          <w:tcPr>
            <w:tcW w:w="2410" w:type="dxa"/>
          </w:tcPr>
          <w:p w14:paraId="7E05B781" w14:textId="145E07E3" w:rsidR="008D5B30" w:rsidRDefault="003B27D5" w:rsidP="003B27D5">
            <w:pPr>
              <w:tabs>
                <w:tab w:val="left" w:pos="1005"/>
              </w:tabs>
            </w:pPr>
            <w:r>
              <w:t xml:space="preserve">Dari Model </w:t>
            </w:r>
            <w:r>
              <w:t>Pembelajaran Jerols E. Kemp ini</w:t>
            </w:r>
            <w:r>
              <w:rPr>
                <w:lang w:val="en-US"/>
              </w:rPr>
              <w:t xml:space="preserve"> memiliki kelemahan yaitu</w:t>
            </w:r>
            <w:r>
              <w:t xml:space="preserve"> agak condong ke pembelajaran klasikal atau</w:t>
            </w:r>
            <w:r>
              <w:rPr>
                <w:lang w:val="en-US"/>
              </w:rPr>
              <w:t xml:space="preserve"> </w:t>
            </w:r>
            <w:r>
              <w:t>pembelajaran di kelas, sehingga peran guru disini mempunyai pengaruh yang besar, karena guru dituntut dalam rangka program pengajaran, instrument evaluasi, dan strategi</w:t>
            </w:r>
            <w:r>
              <w:rPr>
                <w:lang w:val="en-US"/>
              </w:rPr>
              <w:t xml:space="preserve"> </w:t>
            </w:r>
            <w:r>
              <w:t xml:space="preserve">pengajaran. </w:t>
            </w:r>
          </w:p>
        </w:tc>
        <w:tc>
          <w:tcPr>
            <w:tcW w:w="2551" w:type="dxa"/>
          </w:tcPr>
          <w:p w14:paraId="3C5DBB3C" w14:textId="0C5A88D7" w:rsidR="008D5B30" w:rsidRDefault="003B27D5" w:rsidP="003B27D5">
            <w:pPr>
              <w:pStyle w:val="ListParagraph"/>
              <w:tabs>
                <w:tab w:val="left" w:pos="1005"/>
              </w:tabs>
              <w:ind w:left="0"/>
            </w:pPr>
            <w:r>
              <w:rPr>
                <w:lang w:val="en-US"/>
              </w:rPr>
              <w:t>Pada model ASSURE ini terdapat langkah pengembangan berupa merumuskan tujuan</w:t>
            </w:r>
            <w:r>
              <w:t>.</w:t>
            </w:r>
            <w:r>
              <w:rPr>
                <w:lang w:val="en-US"/>
              </w:rPr>
              <w:t xml:space="preserve"> Halini juga Terdapat pada Model Bella H. Banathy</w:t>
            </w:r>
          </w:p>
        </w:tc>
        <w:tc>
          <w:tcPr>
            <w:tcW w:w="2552" w:type="dxa"/>
          </w:tcPr>
          <w:p w14:paraId="72E4D1DF" w14:textId="2AA88769" w:rsidR="008D5B30" w:rsidRDefault="003B27D5" w:rsidP="003B27D5">
            <w:pPr>
              <w:pStyle w:val="ListParagraph"/>
              <w:tabs>
                <w:tab w:val="left" w:pos="1005"/>
              </w:tabs>
              <w:ind w:left="0"/>
            </w:pPr>
            <w:r w:rsidRPr="00536192">
              <w:rPr>
                <w:sz w:val="20"/>
              </w:rPr>
              <w:t>Kekurangan model desain ini adalah dalam tahap analisis memerlukan waktuyang lama. Dalam tahap analisis ini pendesain/ pendidik diharapkan mampumenganalisis dua komponen dari siswa terlebih dahulu dengan membagi analisismenjadi dua yaitu analisis kinerja dan alisis kebutuhan.</w:t>
            </w:r>
          </w:p>
        </w:tc>
        <w:tc>
          <w:tcPr>
            <w:tcW w:w="2835" w:type="dxa"/>
          </w:tcPr>
          <w:p w14:paraId="4F54597D" w14:textId="5C831395" w:rsidR="008D5B30" w:rsidRPr="00976260" w:rsidRDefault="003B27D5" w:rsidP="00976260">
            <w:pPr>
              <w:tabs>
                <w:tab w:val="left" w:pos="1005"/>
              </w:tabs>
              <w:rPr>
                <w:sz w:val="20"/>
                <w:lang w:val="en-US"/>
              </w:rPr>
            </w:pPr>
            <w:r w:rsidRPr="00976260">
              <w:rPr>
                <w:sz w:val="20"/>
              </w:rPr>
              <w:t xml:space="preserve">Kekurangan model desain hanafin </w:t>
            </w:r>
            <w:r w:rsidRPr="00976260">
              <w:rPr>
                <w:sz w:val="20"/>
                <w:lang w:val="en-US"/>
              </w:rPr>
              <w:t xml:space="preserve">and peck </w:t>
            </w:r>
            <w:r w:rsidRPr="00976260">
              <w:rPr>
                <w:sz w:val="20"/>
              </w:rPr>
              <w:t>Model ini hanya dapat digunakan untuk masalah tertentu (tidak umum).</w:t>
            </w:r>
            <w:r w:rsidRPr="00976260">
              <w:rPr>
                <w:sz w:val="20"/>
                <w:lang w:val="en-US"/>
              </w:rPr>
              <w:t xml:space="preserve"> </w:t>
            </w:r>
            <w:r w:rsidRPr="00976260">
              <w:rPr>
                <w:sz w:val="20"/>
                <w:lang w:val="en-US"/>
              </w:rPr>
              <w:t>kelemahan yang dimiliki oleh model Perencanaan Bela H. Banathy ini antara lain:</w:t>
            </w:r>
            <w:r w:rsidR="00976260">
              <w:rPr>
                <w:sz w:val="20"/>
                <w:lang w:val="en-US"/>
              </w:rPr>
              <w:t xml:space="preserve"> </w:t>
            </w:r>
            <w:r w:rsidRPr="00976260">
              <w:rPr>
                <w:sz w:val="20"/>
                <w:lang w:val="en-US"/>
              </w:rPr>
              <w:t>Sedikit langkah sehingga dikhawatirkan akan tidak efisien.</w:t>
            </w:r>
            <w:r w:rsidR="00976260">
              <w:rPr>
                <w:sz w:val="20"/>
                <w:lang w:val="en-US"/>
              </w:rPr>
              <w:t xml:space="preserve"> b.</w:t>
            </w:r>
            <w:r w:rsidRPr="003B27D5">
              <w:rPr>
                <w:sz w:val="20"/>
                <w:lang w:val="en-US"/>
              </w:rPr>
              <w:t>Model cenderung lebih fokus pada materi yang belum dikuasai oleh anak didik sehingga mengabaikan materi yang sudah di pelajari yang bisa lupa apabila tidak pernah di kaji ulang.</w:t>
            </w:r>
          </w:p>
        </w:tc>
        <w:tc>
          <w:tcPr>
            <w:tcW w:w="2693" w:type="dxa"/>
            <w:vAlign w:val="center"/>
          </w:tcPr>
          <w:p w14:paraId="71F9E573" w14:textId="77777777" w:rsidR="008D5B30" w:rsidRDefault="008D5B30" w:rsidP="00A34C6F">
            <w:pPr>
              <w:pStyle w:val="ListParagraph"/>
              <w:tabs>
                <w:tab w:val="left" w:pos="1005"/>
              </w:tabs>
              <w:ind w:left="0"/>
              <w:jc w:val="center"/>
            </w:pPr>
          </w:p>
          <w:p w14:paraId="1AE47334" w14:textId="77777777" w:rsidR="008D5B30" w:rsidRDefault="008D5B30" w:rsidP="00A34C6F">
            <w:pPr>
              <w:pStyle w:val="ListParagraph"/>
              <w:tabs>
                <w:tab w:val="left" w:pos="1005"/>
              </w:tabs>
              <w:ind w:left="0"/>
              <w:jc w:val="center"/>
            </w:pPr>
          </w:p>
          <w:p w14:paraId="49244045" w14:textId="77777777" w:rsidR="008D5B30" w:rsidRDefault="008D5B30" w:rsidP="00A34C6F">
            <w:pPr>
              <w:pStyle w:val="ListParagraph"/>
              <w:tabs>
                <w:tab w:val="left" w:pos="1005"/>
              </w:tabs>
              <w:ind w:left="0"/>
              <w:jc w:val="center"/>
            </w:pPr>
          </w:p>
          <w:p w14:paraId="0EC2819E" w14:textId="77777777" w:rsidR="008D5B30" w:rsidRDefault="008D5B30" w:rsidP="00A34C6F">
            <w:pPr>
              <w:pStyle w:val="ListParagraph"/>
              <w:tabs>
                <w:tab w:val="left" w:pos="1005"/>
              </w:tabs>
              <w:ind w:left="0"/>
              <w:jc w:val="center"/>
            </w:pPr>
          </w:p>
          <w:p w14:paraId="56F3491D" w14:textId="77777777" w:rsidR="008D5B30" w:rsidRDefault="008D5B30" w:rsidP="00A34C6F">
            <w:pPr>
              <w:pStyle w:val="ListParagraph"/>
              <w:tabs>
                <w:tab w:val="left" w:pos="1005"/>
              </w:tabs>
              <w:ind w:left="0"/>
              <w:jc w:val="center"/>
            </w:pPr>
          </w:p>
          <w:p w14:paraId="4E48B8A6" w14:textId="7C4B2CEE" w:rsidR="008D5B30" w:rsidRDefault="008D5B30" w:rsidP="00A34C6F">
            <w:pPr>
              <w:pStyle w:val="ListParagraph"/>
              <w:tabs>
                <w:tab w:val="left" w:pos="1005"/>
              </w:tabs>
              <w:ind w:left="0"/>
              <w:jc w:val="center"/>
            </w:pPr>
          </w:p>
        </w:tc>
        <w:tc>
          <w:tcPr>
            <w:tcW w:w="3119" w:type="dxa"/>
          </w:tcPr>
          <w:p w14:paraId="56E08D59" w14:textId="62EA81B2" w:rsidR="008D5B30" w:rsidRDefault="00976260" w:rsidP="00976260">
            <w:pPr>
              <w:tabs>
                <w:tab w:val="left" w:pos="1005"/>
              </w:tabs>
            </w:pPr>
            <w:r>
              <w:t>Kelebihan model pembelajaran Gerlach and elly</w:t>
            </w:r>
            <w:r>
              <w:rPr>
                <w:lang w:val="en-US"/>
              </w:rPr>
              <w:t xml:space="preserve"> </w:t>
            </w:r>
            <w:r>
              <w:t>(1)       Sangat teliti dalam merancang dan melaksanakan pembelajaran.</w:t>
            </w:r>
            <w:r>
              <w:rPr>
                <w:lang w:val="en-US"/>
              </w:rPr>
              <w:t xml:space="preserve"> </w:t>
            </w:r>
            <w:r>
              <w:t>(2)      Cocok digunakan untuk segala kalangan.Kekurangan model pembelajaran Gerlach and elly</w:t>
            </w:r>
            <w:r>
              <w:rPr>
                <w:lang w:val="en-US"/>
              </w:rPr>
              <w:t xml:space="preserve"> </w:t>
            </w:r>
            <w:r>
              <w:t>(1)   Terlalu panjangnya prosedur perancangan desain pembelajaran.</w:t>
            </w:r>
            <w:r>
              <w:rPr>
                <w:lang w:val="en-US"/>
              </w:rPr>
              <w:t xml:space="preserve"> </w:t>
            </w:r>
            <w:r>
              <w:t>(2)   Tidak adanya tahapan pengenalan karakteristik siswa.</w:t>
            </w:r>
          </w:p>
        </w:tc>
        <w:tc>
          <w:tcPr>
            <w:tcW w:w="2976" w:type="dxa"/>
          </w:tcPr>
          <w:p w14:paraId="7F9B6F63" w14:textId="06058F03" w:rsidR="008D5B30" w:rsidRPr="00976260" w:rsidRDefault="00976260" w:rsidP="00A34C6F">
            <w:pPr>
              <w:pStyle w:val="ListParagraph"/>
              <w:tabs>
                <w:tab w:val="left" w:pos="1005"/>
              </w:tabs>
              <w:ind w:left="0"/>
              <w:rPr>
                <w:lang w:val="en-US"/>
              </w:rPr>
            </w:pPr>
            <w:r>
              <w:rPr>
                <w:lang w:val="en-US"/>
              </w:rPr>
              <w:t>Perbedaan dari model PPSI dengan Model Bella H. Banathy ini berada pada tahapan model pembelajaran masing masing. Bella H. Banathy memiliki 6 tahapan. Sedangangkan PPSI memiliki 5 tahapan</w:t>
            </w:r>
          </w:p>
        </w:tc>
      </w:tr>
      <w:tr w:rsidR="00855B43" w14:paraId="2B767485" w14:textId="77777777" w:rsidTr="00976260">
        <w:trPr>
          <w:trHeight w:val="622"/>
        </w:trPr>
        <w:tc>
          <w:tcPr>
            <w:tcW w:w="1805" w:type="dxa"/>
            <w:shd w:val="clear" w:color="auto" w:fill="F4B083" w:themeFill="accent2" w:themeFillTint="99"/>
            <w:vAlign w:val="center"/>
          </w:tcPr>
          <w:p w14:paraId="5827F16B" w14:textId="77777777" w:rsidR="008D5B30" w:rsidRDefault="008D5B30" w:rsidP="00A34C6F">
            <w:pPr>
              <w:pStyle w:val="ListParagraph"/>
              <w:tabs>
                <w:tab w:val="left" w:pos="1005"/>
              </w:tabs>
              <w:ind w:left="0"/>
              <w:jc w:val="center"/>
            </w:pPr>
            <w:r>
              <w:lastRenderedPageBreak/>
              <w:t>Gerlach and Elly</w:t>
            </w:r>
          </w:p>
        </w:tc>
        <w:tc>
          <w:tcPr>
            <w:tcW w:w="2448" w:type="dxa"/>
            <w:vAlign w:val="center"/>
          </w:tcPr>
          <w:p w14:paraId="0F658A2A" w14:textId="17BAD5BA" w:rsidR="008D5B30" w:rsidRDefault="002C1234" w:rsidP="002C1234">
            <w:pPr>
              <w:pStyle w:val="ListParagraph"/>
              <w:tabs>
                <w:tab w:val="left" w:pos="1005"/>
              </w:tabs>
              <w:ind w:left="0"/>
            </w:pPr>
            <w:r>
              <w:rPr>
                <w:sz w:val="20"/>
                <w:lang w:val="en-US"/>
              </w:rPr>
              <w:t xml:space="preserve">Kelemahan dari model Gerlach and Elly </w:t>
            </w:r>
            <w:r w:rsidRPr="002C1234">
              <w:rPr>
                <w:sz w:val="20"/>
              </w:rPr>
              <w:t>Terlalu panjangnya prosedur perancangan desain pembelajaran.</w:t>
            </w:r>
          </w:p>
        </w:tc>
        <w:tc>
          <w:tcPr>
            <w:tcW w:w="2410" w:type="dxa"/>
            <w:vAlign w:val="center"/>
          </w:tcPr>
          <w:p w14:paraId="45721D23" w14:textId="08F6F153" w:rsidR="008D5B30" w:rsidRDefault="00536192" w:rsidP="00536192">
            <w:pPr>
              <w:pStyle w:val="ListParagraph"/>
              <w:tabs>
                <w:tab w:val="left" w:pos="1005"/>
              </w:tabs>
              <w:ind w:left="0"/>
            </w:pPr>
            <w:r w:rsidRPr="004C6C0F">
              <w:rPr>
                <w:sz w:val="20"/>
                <w:lang w:val="en-US"/>
              </w:rPr>
              <w:t>Perbedaan Gerlach and elly dengan Kemp bisa dilihat pada langkah-langkah masing masing model. Untuk kelebihan Kemp salah satunya setiap langkah atau prosedur itu terdapat adanya revisi</w:t>
            </w:r>
            <w:r>
              <w:rPr>
                <w:sz w:val="20"/>
                <w:lang w:val="en-US"/>
              </w:rPr>
              <w:t xml:space="preserve">. </w:t>
            </w:r>
            <w:r w:rsidRPr="00337416">
              <w:rPr>
                <w:sz w:val="20"/>
                <w:lang w:val="en-US"/>
              </w:rPr>
              <w:t>Model pembelajaran Jerold E. Kemp ini agak condong ke pembelajaran klasikal atau pembelajaran di kelas.</w:t>
            </w:r>
            <w:r>
              <w:rPr>
                <w:sz w:val="20"/>
                <w:lang w:val="en-US"/>
              </w:rPr>
              <w:t xml:space="preserve"> Kekurangan dari grerlach and elly </w:t>
            </w:r>
            <w:r>
              <w:t>Tidak adanya tahapan pengenalan karakteristik sisw</w:t>
            </w:r>
            <w:r>
              <w:rPr>
                <w:lang w:val="en-US"/>
              </w:rPr>
              <w:t>a</w:t>
            </w:r>
          </w:p>
        </w:tc>
        <w:tc>
          <w:tcPr>
            <w:tcW w:w="2551" w:type="dxa"/>
          </w:tcPr>
          <w:p w14:paraId="45D4A42D" w14:textId="3FF6B56B" w:rsidR="008D5B30" w:rsidRPr="00536192" w:rsidRDefault="00536192" w:rsidP="00536192">
            <w:pPr>
              <w:pStyle w:val="ListParagraph"/>
              <w:tabs>
                <w:tab w:val="left" w:pos="1005"/>
              </w:tabs>
              <w:ind w:left="0"/>
              <w:rPr>
                <w:sz w:val="24"/>
                <w:szCs w:val="24"/>
              </w:rPr>
            </w:pPr>
            <w:r w:rsidRPr="00536192">
              <w:rPr>
                <w:sz w:val="24"/>
                <w:szCs w:val="24"/>
                <w:lang w:val="en-US"/>
              </w:rPr>
              <w:t>Perbedaan terletak pada pengenalan karakteristik peserta didik. Pada model Bella h. Banathy ini tidak terdapat karakteristik pengenalan peserta didik. Sedangkan pada Model ASSURE ini terdapat langkah analyzer learner characteristic</w:t>
            </w:r>
          </w:p>
        </w:tc>
        <w:tc>
          <w:tcPr>
            <w:tcW w:w="2552" w:type="dxa"/>
          </w:tcPr>
          <w:p w14:paraId="09AB31BC" w14:textId="5308FA47" w:rsidR="008D5B30" w:rsidRDefault="00536192" w:rsidP="00536192">
            <w:pPr>
              <w:pStyle w:val="ListParagraph"/>
              <w:tabs>
                <w:tab w:val="left" w:pos="1005"/>
              </w:tabs>
              <w:ind w:left="0"/>
            </w:pPr>
            <w:r w:rsidRPr="00536192">
              <w:rPr>
                <w:sz w:val="24"/>
                <w:lang w:val="en-US"/>
              </w:rPr>
              <w:t>Perbedaan antara Gerlac and Elly ini pada bagian pengembangan masing masing model. Selain itu juga terdapat perbedaan dari k</w:t>
            </w:r>
            <w:r>
              <w:rPr>
                <w:sz w:val="24"/>
                <w:lang w:val="en-US"/>
              </w:rPr>
              <w:t>elebihan dan kekurangan masing m</w:t>
            </w:r>
            <w:r w:rsidRPr="00536192">
              <w:rPr>
                <w:sz w:val="24"/>
                <w:lang w:val="en-US"/>
              </w:rPr>
              <w:t>asing model</w:t>
            </w:r>
          </w:p>
        </w:tc>
        <w:tc>
          <w:tcPr>
            <w:tcW w:w="2835" w:type="dxa"/>
          </w:tcPr>
          <w:p w14:paraId="079FB58B" w14:textId="65F3FE93" w:rsidR="008D5B30" w:rsidRDefault="00976260" w:rsidP="00976260">
            <w:pPr>
              <w:pStyle w:val="ListParagraph"/>
              <w:tabs>
                <w:tab w:val="left" w:pos="1005"/>
              </w:tabs>
              <w:ind w:left="0"/>
            </w:pPr>
            <w:r>
              <w:rPr>
                <w:lang w:val="en-US"/>
              </w:rPr>
              <w:t>Perbedaan antara model hanafin and peck dengan gerlac and elly terletak pada pengembangan antara masing masing model selain itu juga terdapat perbedaan dalam implementasi dari masing masing model.</w:t>
            </w:r>
          </w:p>
        </w:tc>
        <w:tc>
          <w:tcPr>
            <w:tcW w:w="2693" w:type="dxa"/>
          </w:tcPr>
          <w:p w14:paraId="4CA653BF" w14:textId="19B1FE80" w:rsidR="008D5B30" w:rsidRDefault="00976260" w:rsidP="00976260">
            <w:pPr>
              <w:pStyle w:val="ListParagraph"/>
              <w:tabs>
                <w:tab w:val="left" w:pos="1005"/>
              </w:tabs>
              <w:ind w:left="0"/>
              <w:rPr>
                <w:lang w:val="en-US"/>
              </w:rPr>
            </w:pPr>
            <w:r>
              <w:rPr>
                <w:lang w:val="en-US"/>
              </w:rPr>
              <w:t>Kekurangan  Gerlac and elly</w:t>
            </w:r>
          </w:p>
          <w:p w14:paraId="1337AFB8" w14:textId="77777777" w:rsidR="00976260" w:rsidRPr="00976260" w:rsidRDefault="00976260" w:rsidP="00976260">
            <w:pPr>
              <w:tabs>
                <w:tab w:val="left" w:pos="1005"/>
              </w:tabs>
              <w:rPr>
                <w:lang w:val="en-US"/>
              </w:rPr>
            </w:pPr>
            <w:r w:rsidRPr="00976260">
              <w:rPr>
                <w:lang w:val="en-US"/>
              </w:rPr>
              <w:t>(1)   Terlalu panjangnya prosedur perancangan desain pembelajaran.</w:t>
            </w:r>
          </w:p>
          <w:p w14:paraId="15044A79" w14:textId="210550C3" w:rsidR="00976260" w:rsidRPr="00976260" w:rsidRDefault="00976260" w:rsidP="00976260">
            <w:pPr>
              <w:pStyle w:val="ListParagraph"/>
              <w:tabs>
                <w:tab w:val="left" w:pos="1005"/>
              </w:tabs>
              <w:ind w:left="0"/>
              <w:rPr>
                <w:lang w:val="en-US"/>
              </w:rPr>
            </w:pPr>
            <w:r w:rsidRPr="00976260">
              <w:rPr>
                <w:lang w:val="en-US"/>
              </w:rPr>
              <w:t>(2)   Tidak adanya tahapan pengenalan karakteristik siswa.</w:t>
            </w:r>
            <w:r>
              <w:rPr>
                <w:lang w:val="en-US"/>
              </w:rPr>
              <w:t xml:space="preserve"> Kelebihan dari Bella H. banathy yaitu </w:t>
            </w:r>
            <w:r w:rsidRPr="00976260">
              <w:rPr>
                <w:lang w:val="en-US"/>
              </w:rPr>
              <w:t>Langkah-langkahnya yang hanya sedikit sehingga kita bisa lebih efektif untuk membuatnya.</w:t>
            </w:r>
          </w:p>
        </w:tc>
        <w:tc>
          <w:tcPr>
            <w:tcW w:w="3119" w:type="dxa"/>
            <w:vAlign w:val="center"/>
          </w:tcPr>
          <w:p w14:paraId="60A9C78A" w14:textId="6C0676A5" w:rsidR="008D5B30" w:rsidRDefault="008D5B30" w:rsidP="00A34C6F">
            <w:pPr>
              <w:pStyle w:val="ListParagraph"/>
              <w:tabs>
                <w:tab w:val="left" w:pos="1005"/>
              </w:tabs>
              <w:ind w:left="0"/>
              <w:jc w:val="center"/>
            </w:pPr>
          </w:p>
        </w:tc>
        <w:tc>
          <w:tcPr>
            <w:tcW w:w="2976" w:type="dxa"/>
          </w:tcPr>
          <w:p w14:paraId="6C58F330" w14:textId="09AC2E3D" w:rsidR="008D5B30" w:rsidRPr="006022F6" w:rsidRDefault="00976260" w:rsidP="00A34C6F">
            <w:pPr>
              <w:pStyle w:val="ListParagraph"/>
              <w:tabs>
                <w:tab w:val="left" w:pos="1005"/>
              </w:tabs>
              <w:ind w:left="0"/>
              <w:rPr>
                <w:lang w:val="en-US"/>
              </w:rPr>
            </w:pPr>
            <w:r w:rsidRPr="006022F6">
              <w:rPr>
                <w:lang w:val="en-US"/>
              </w:rPr>
              <w:t>Persamaan antara Model PPSI dengan Gerlac and elly yaitu sama sama memberikan pretest kepada peserta didik</w:t>
            </w:r>
            <w:r w:rsidR="006022F6" w:rsidRPr="006022F6">
              <w:rPr>
                <w:lang w:val="en-US"/>
              </w:rPr>
              <w:t>. Untuk kelemahan PPSI yaitu Bagi pendidik memerlukan waktu, tenaga dan pikiran yang lebih karena guru harus memberikan pretest dan post test untuk setiap unit pelajaran. Sedangkan pada Gerlac and elly ini kekurangannya terdapat pada pengenalan karakteristik peserta didik</w:t>
            </w:r>
          </w:p>
        </w:tc>
      </w:tr>
      <w:tr w:rsidR="00855B43" w:rsidRPr="007802DB" w14:paraId="274A7A67" w14:textId="77777777" w:rsidTr="006022F6">
        <w:trPr>
          <w:trHeight w:val="844"/>
        </w:trPr>
        <w:tc>
          <w:tcPr>
            <w:tcW w:w="1805" w:type="dxa"/>
            <w:shd w:val="clear" w:color="auto" w:fill="F4B083" w:themeFill="accent2" w:themeFillTint="99"/>
            <w:vAlign w:val="center"/>
          </w:tcPr>
          <w:p w14:paraId="7A60E45C" w14:textId="77777777" w:rsidR="008D5B30" w:rsidRDefault="008D5B30" w:rsidP="00A34C6F">
            <w:pPr>
              <w:pStyle w:val="ListParagraph"/>
              <w:tabs>
                <w:tab w:val="left" w:pos="1005"/>
              </w:tabs>
              <w:ind w:left="0"/>
              <w:jc w:val="center"/>
            </w:pPr>
            <w:r>
              <w:t>PPSI</w:t>
            </w:r>
          </w:p>
        </w:tc>
        <w:tc>
          <w:tcPr>
            <w:tcW w:w="2448" w:type="dxa"/>
            <w:vAlign w:val="center"/>
          </w:tcPr>
          <w:p w14:paraId="722599A6" w14:textId="3DEF3067" w:rsidR="008D5B30" w:rsidRPr="007802DB" w:rsidRDefault="007802DB" w:rsidP="002C1234">
            <w:pPr>
              <w:pStyle w:val="ListParagraph"/>
              <w:tabs>
                <w:tab w:val="left" w:pos="1005"/>
              </w:tabs>
              <w:ind w:left="0"/>
              <w:rPr>
                <w:sz w:val="20"/>
                <w:lang w:val="en-US"/>
              </w:rPr>
            </w:pPr>
            <w:r w:rsidRPr="007802DB">
              <w:rPr>
                <w:sz w:val="20"/>
                <w:lang w:val="en-US"/>
              </w:rPr>
              <w:t>Kekurangan dari model PPSI ini bagi peserta didik memerlukan waktu, tenaga dan pikiran yang lebih karena guru harus memberikan pretest dan pos test untuk setiap unit pekerjaan</w:t>
            </w:r>
          </w:p>
        </w:tc>
        <w:tc>
          <w:tcPr>
            <w:tcW w:w="2410" w:type="dxa"/>
          </w:tcPr>
          <w:p w14:paraId="27847BCE" w14:textId="10E91CCB" w:rsidR="008D5B30" w:rsidRPr="006B11CD" w:rsidRDefault="006B11CD" w:rsidP="006B11CD">
            <w:pPr>
              <w:pStyle w:val="ListParagraph"/>
              <w:tabs>
                <w:tab w:val="left" w:pos="1005"/>
              </w:tabs>
              <w:ind w:left="0"/>
              <w:rPr>
                <w:sz w:val="20"/>
                <w:lang w:val="en-US"/>
              </w:rPr>
            </w:pPr>
            <w:r>
              <w:rPr>
                <w:sz w:val="20"/>
                <w:lang w:val="en-US"/>
              </w:rPr>
              <w:t xml:space="preserve">Perbedaan PPSI dengan Kemp dapat dilihat dari </w:t>
            </w:r>
            <w:r w:rsidR="00176ABE">
              <w:rPr>
                <w:sz w:val="20"/>
                <w:lang w:val="en-US"/>
              </w:rPr>
              <w:t>langkah-langkah pengembangannya. Persamaan antara Kemp dengan PPSI ini sama-sama mengadakan evaluasi.</w:t>
            </w:r>
          </w:p>
        </w:tc>
        <w:tc>
          <w:tcPr>
            <w:tcW w:w="2551" w:type="dxa"/>
          </w:tcPr>
          <w:p w14:paraId="208E431D" w14:textId="43770FD7" w:rsidR="008D5B30" w:rsidRPr="007802DB" w:rsidRDefault="00536192" w:rsidP="00536192">
            <w:pPr>
              <w:pStyle w:val="ListParagraph"/>
              <w:tabs>
                <w:tab w:val="left" w:pos="1005"/>
              </w:tabs>
              <w:ind w:left="0"/>
              <w:rPr>
                <w:sz w:val="20"/>
              </w:rPr>
            </w:pPr>
            <w:r>
              <w:rPr>
                <w:lang w:val="en-US"/>
              </w:rPr>
              <w:t xml:space="preserve">Model assure ini sederhana dibandingkan dengan model ppsi. Sedangkan model ppsi iniagak rumit karena sworang guru harus dituntut </w:t>
            </w:r>
            <w:r w:rsidRPr="00536192">
              <w:rPr>
                <w:lang w:val="en-US"/>
              </w:rPr>
              <w:t>dalam rangka program pengajaran, instrument evaluasi, dan stategi pengajaran.</w:t>
            </w:r>
          </w:p>
        </w:tc>
        <w:tc>
          <w:tcPr>
            <w:tcW w:w="2552" w:type="dxa"/>
          </w:tcPr>
          <w:p w14:paraId="0CB168A2" w14:textId="345386E8" w:rsidR="008D5B30" w:rsidRPr="007802DB" w:rsidRDefault="006022F6" w:rsidP="006022F6">
            <w:pPr>
              <w:pStyle w:val="ListParagraph"/>
              <w:tabs>
                <w:tab w:val="left" w:pos="1005"/>
              </w:tabs>
              <w:ind w:left="0"/>
              <w:rPr>
                <w:sz w:val="20"/>
              </w:rPr>
            </w:pPr>
            <w:r>
              <w:rPr>
                <w:lang w:val="en-US"/>
              </w:rPr>
              <w:t xml:space="preserve">Pada model PPSI ini terdapat langkah mengembangkan alat evaluasi, sedangkan pada model ADDIE hanya evaluasi yang dimana bertujuan untuk </w:t>
            </w:r>
            <w:r w:rsidRPr="00536192">
              <w:rPr>
                <w:lang w:val="en-US"/>
              </w:rPr>
              <w:t>elihat apakah sistem pembelajaran yangsedang dibangun berhasil, sesuai dengan harapan awal atau tidak</w:t>
            </w:r>
          </w:p>
        </w:tc>
        <w:tc>
          <w:tcPr>
            <w:tcW w:w="2835" w:type="dxa"/>
          </w:tcPr>
          <w:p w14:paraId="52B3DF27" w14:textId="77777777" w:rsidR="006022F6" w:rsidRPr="003B27D5" w:rsidRDefault="006022F6" w:rsidP="006022F6">
            <w:pPr>
              <w:tabs>
                <w:tab w:val="left" w:pos="1005"/>
              </w:tabs>
              <w:rPr>
                <w:sz w:val="20"/>
              </w:rPr>
            </w:pPr>
            <w:r w:rsidRPr="003B27D5">
              <w:rPr>
                <w:sz w:val="20"/>
              </w:rPr>
              <w:t>Kelebihan model pembelajaran PPSI antara lain:</w:t>
            </w:r>
          </w:p>
          <w:p w14:paraId="0D07D211" w14:textId="5984CBEF" w:rsidR="008D5B30" w:rsidRPr="007802DB" w:rsidRDefault="006022F6" w:rsidP="006022F6">
            <w:pPr>
              <w:pStyle w:val="ListParagraph"/>
              <w:tabs>
                <w:tab w:val="left" w:pos="1005"/>
              </w:tabs>
              <w:ind w:left="0"/>
              <w:rPr>
                <w:sz w:val="20"/>
              </w:rPr>
            </w:pPr>
            <w:r w:rsidRPr="003B27D5">
              <w:rPr>
                <w:sz w:val="20"/>
              </w:rPr>
              <w:t>(1) Lebih tepat digunakan sebagai dasar untuk mengembangkan perangkat pembelajaran  bukan untuk mengembangkan sistem pempelajaran. (2) Uraiannya tampak lebih lengkap dan sistematis.</w:t>
            </w:r>
            <w:r w:rsidRPr="003B27D5">
              <w:rPr>
                <w:sz w:val="20"/>
                <w:lang w:val="en-US"/>
              </w:rPr>
              <w:t xml:space="preserve"> Sedangkan pada model hanafin and peck </w:t>
            </w:r>
            <w:r>
              <w:rPr>
                <w:sz w:val="20"/>
                <w:lang w:val="en-US"/>
              </w:rPr>
              <w:t xml:space="preserve">Kelebihannya </w:t>
            </w:r>
            <w:r w:rsidRPr="003B27D5">
              <w:rPr>
                <w:sz w:val="20"/>
                <w:lang w:val="en-US"/>
              </w:rPr>
              <w:t xml:space="preserve"> Model ini bias menghasilkan sebuah produk pembelajaran karena berorientasi pada produk.</w:t>
            </w:r>
          </w:p>
        </w:tc>
        <w:tc>
          <w:tcPr>
            <w:tcW w:w="2693" w:type="dxa"/>
          </w:tcPr>
          <w:p w14:paraId="00128709" w14:textId="45C2B90B" w:rsidR="008D5B30" w:rsidRPr="007802DB" w:rsidRDefault="006022F6" w:rsidP="006022F6">
            <w:pPr>
              <w:pStyle w:val="ListParagraph"/>
              <w:tabs>
                <w:tab w:val="left" w:pos="1005"/>
              </w:tabs>
              <w:ind w:left="0"/>
              <w:rPr>
                <w:sz w:val="20"/>
              </w:rPr>
            </w:pPr>
            <w:r>
              <w:rPr>
                <w:lang w:val="en-US"/>
              </w:rPr>
              <w:t>Perbedaan dari model PPSI dengan Model Bella H. Banathy ini berada pada tahapan model pembelajaran masing masing. Bella H. Banathy memiliki 6 tahapan. Sedangangkan PPSI memiliki 5 tahapan</w:t>
            </w:r>
          </w:p>
        </w:tc>
        <w:tc>
          <w:tcPr>
            <w:tcW w:w="3119" w:type="dxa"/>
          </w:tcPr>
          <w:p w14:paraId="61D301DD" w14:textId="0E84F7C3" w:rsidR="008D5B30" w:rsidRPr="007802DB" w:rsidRDefault="006022F6" w:rsidP="006022F6">
            <w:pPr>
              <w:pStyle w:val="ListParagraph"/>
              <w:tabs>
                <w:tab w:val="left" w:pos="1005"/>
              </w:tabs>
              <w:ind w:left="0"/>
              <w:rPr>
                <w:sz w:val="20"/>
              </w:rPr>
            </w:pPr>
            <w:r w:rsidRPr="006022F6">
              <w:rPr>
                <w:lang w:val="en-US"/>
              </w:rPr>
              <w:t>Persamaan antara Model PPSI dengan Gerlac and elly yaitu sama sama memberikan pretest kepada peserta didik. Untuk kelemahan PPSI yaitu Bagi pendidik memerlukan waktu, tenaga dan pikiran yang lebih karena guru harus memberikan pretest dan post test untuk setiap unit pelajaran. Sedangkan pada Gerlac and elly ini kekurangannya terdapat pada pengenalan karakteristik peserta didik</w:t>
            </w:r>
          </w:p>
        </w:tc>
        <w:tc>
          <w:tcPr>
            <w:tcW w:w="2976" w:type="dxa"/>
          </w:tcPr>
          <w:p w14:paraId="76FB71D2" w14:textId="12AC81E2" w:rsidR="008D5B30" w:rsidRPr="007802DB" w:rsidRDefault="008D5B30" w:rsidP="006022F6">
            <w:pPr>
              <w:pStyle w:val="ListParagraph"/>
              <w:tabs>
                <w:tab w:val="left" w:pos="1005"/>
              </w:tabs>
              <w:ind w:left="0"/>
              <w:rPr>
                <w:sz w:val="20"/>
              </w:rPr>
            </w:pPr>
          </w:p>
        </w:tc>
      </w:tr>
    </w:tbl>
    <w:p w14:paraId="6F4697A8" w14:textId="77777777" w:rsidR="008D5B30" w:rsidRPr="00D27110" w:rsidRDefault="008D5B30" w:rsidP="008D5B30">
      <w:pPr>
        <w:pStyle w:val="ListParagraph"/>
        <w:tabs>
          <w:tab w:val="left" w:pos="1005"/>
        </w:tabs>
        <w:ind w:left="1080"/>
      </w:pPr>
    </w:p>
    <w:p w14:paraId="182285D9" w14:textId="77777777" w:rsidR="008D5B30" w:rsidRDefault="008D5B30"/>
    <w:sectPr w:rsidR="008D5B30" w:rsidSect="00885B5A">
      <w:pgSz w:w="23811" w:h="16838"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30"/>
    <w:rsid w:val="000F553B"/>
    <w:rsid w:val="00176ABE"/>
    <w:rsid w:val="001E3495"/>
    <w:rsid w:val="001F6076"/>
    <w:rsid w:val="00270102"/>
    <w:rsid w:val="002C1234"/>
    <w:rsid w:val="003371F2"/>
    <w:rsid w:val="00337416"/>
    <w:rsid w:val="003B27D5"/>
    <w:rsid w:val="003D044F"/>
    <w:rsid w:val="003E1B23"/>
    <w:rsid w:val="004C25D0"/>
    <w:rsid w:val="004C6C0F"/>
    <w:rsid w:val="0051039C"/>
    <w:rsid w:val="00536192"/>
    <w:rsid w:val="006022F6"/>
    <w:rsid w:val="00655BAD"/>
    <w:rsid w:val="00661ED6"/>
    <w:rsid w:val="006B11CD"/>
    <w:rsid w:val="007518C6"/>
    <w:rsid w:val="007802DB"/>
    <w:rsid w:val="007C46B6"/>
    <w:rsid w:val="00855B43"/>
    <w:rsid w:val="00885B5A"/>
    <w:rsid w:val="008D5B30"/>
    <w:rsid w:val="009469F7"/>
    <w:rsid w:val="00976260"/>
    <w:rsid w:val="00A82D87"/>
    <w:rsid w:val="00AD5F89"/>
    <w:rsid w:val="00B76F2A"/>
    <w:rsid w:val="00BD1768"/>
    <w:rsid w:val="00C9188F"/>
    <w:rsid w:val="00CC28B3"/>
    <w:rsid w:val="00DC4589"/>
    <w:rsid w:val="00E13324"/>
    <w:rsid w:val="00E136EA"/>
    <w:rsid w:val="00E530EC"/>
    <w:rsid w:val="00FE67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E290"/>
  <w15:chartTrackingRefBased/>
  <w15:docId w15:val="{1C8C1A22-2054-1848-988C-A5E79C46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F6"/>
    <w:pPr>
      <w:spacing w:after="160" w:line="259"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30"/>
    <w:pPr>
      <w:ind w:left="720"/>
      <w:contextualSpacing/>
    </w:pPr>
  </w:style>
  <w:style w:type="table" w:styleId="TableGrid">
    <w:name w:val="Table Grid"/>
    <w:basedOn w:val="TableNormal"/>
    <w:uiPriority w:val="39"/>
    <w:rsid w:val="008D5B3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084">
      <w:bodyDiv w:val="1"/>
      <w:marLeft w:val="0"/>
      <w:marRight w:val="0"/>
      <w:marTop w:val="0"/>
      <w:marBottom w:val="0"/>
      <w:divBdr>
        <w:top w:val="none" w:sz="0" w:space="0" w:color="auto"/>
        <w:left w:val="none" w:sz="0" w:space="0" w:color="auto"/>
        <w:bottom w:val="none" w:sz="0" w:space="0" w:color="auto"/>
        <w:right w:val="none" w:sz="0" w:space="0" w:color="auto"/>
      </w:divBdr>
      <w:divsChild>
        <w:div w:id="1606689620">
          <w:marLeft w:val="0"/>
          <w:marRight w:val="0"/>
          <w:marTop w:val="0"/>
          <w:marBottom w:val="0"/>
          <w:divBdr>
            <w:top w:val="none" w:sz="0" w:space="0" w:color="auto"/>
            <w:left w:val="none" w:sz="0" w:space="0" w:color="auto"/>
            <w:bottom w:val="none" w:sz="0" w:space="0" w:color="auto"/>
            <w:right w:val="none" w:sz="0" w:space="0" w:color="auto"/>
          </w:divBdr>
        </w:div>
        <w:div w:id="1642735221">
          <w:marLeft w:val="0"/>
          <w:marRight w:val="0"/>
          <w:marTop w:val="0"/>
          <w:marBottom w:val="0"/>
          <w:divBdr>
            <w:top w:val="none" w:sz="0" w:space="0" w:color="auto"/>
            <w:left w:val="none" w:sz="0" w:space="0" w:color="auto"/>
            <w:bottom w:val="none" w:sz="0" w:space="0" w:color="auto"/>
            <w:right w:val="none" w:sz="0" w:space="0" w:color="auto"/>
          </w:divBdr>
        </w:div>
        <w:div w:id="1805658939">
          <w:marLeft w:val="0"/>
          <w:marRight w:val="0"/>
          <w:marTop w:val="0"/>
          <w:marBottom w:val="0"/>
          <w:divBdr>
            <w:top w:val="none" w:sz="0" w:space="0" w:color="auto"/>
            <w:left w:val="none" w:sz="0" w:space="0" w:color="auto"/>
            <w:bottom w:val="none" w:sz="0" w:space="0" w:color="auto"/>
            <w:right w:val="none" w:sz="0" w:space="0" w:color="auto"/>
          </w:divBdr>
        </w:div>
      </w:divsChild>
    </w:div>
    <w:div w:id="33896063">
      <w:bodyDiv w:val="1"/>
      <w:marLeft w:val="0"/>
      <w:marRight w:val="0"/>
      <w:marTop w:val="0"/>
      <w:marBottom w:val="0"/>
      <w:divBdr>
        <w:top w:val="none" w:sz="0" w:space="0" w:color="auto"/>
        <w:left w:val="none" w:sz="0" w:space="0" w:color="auto"/>
        <w:bottom w:val="none" w:sz="0" w:space="0" w:color="auto"/>
        <w:right w:val="none" w:sz="0" w:space="0" w:color="auto"/>
      </w:divBdr>
      <w:divsChild>
        <w:div w:id="1637641726">
          <w:marLeft w:val="426"/>
          <w:marRight w:val="0"/>
          <w:marTop w:val="0"/>
          <w:marBottom w:val="0"/>
          <w:divBdr>
            <w:top w:val="none" w:sz="0" w:space="0" w:color="auto"/>
            <w:left w:val="none" w:sz="0" w:space="0" w:color="auto"/>
            <w:bottom w:val="none" w:sz="0" w:space="0" w:color="auto"/>
            <w:right w:val="none" w:sz="0" w:space="0" w:color="auto"/>
          </w:divBdr>
        </w:div>
        <w:div w:id="1424448854">
          <w:marLeft w:val="851"/>
          <w:marRight w:val="0"/>
          <w:marTop w:val="0"/>
          <w:marBottom w:val="0"/>
          <w:divBdr>
            <w:top w:val="none" w:sz="0" w:space="0" w:color="auto"/>
            <w:left w:val="none" w:sz="0" w:space="0" w:color="auto"/>
            <w:bottom w:val="none" w:sz="0" w:space="0" w:color="auto"/>
            <w:right w:val="none" w:sz="0" w:space="0" w:color="auto"/>
          </w:divBdr>
        </w:div>
        <w:div w:id="1538929581">
          <w:marLeft w:val="851"/>
          <w:marRight w:val="0"/>
          <w:marTop w:val="0"/>
          <w:marBottom w:val="0"/>
          <w:divBdr>
            <w:top w:val="none" w:sz="0" w:space="0" w:color="auto"/>
            <w:left w:val="none" w:sz="0" w:space="0" w:color="auto"/>
            <w:bottom w:val="none" w:sz="0" w:space="0" w:color="auto"/>
            <w:right w:val="none" w:sz="0" w:space="0" w:color="auto"/>
          </w:divBdr>
        </w:div>
      </w:divsChild>
    </w:div>
    <w:div w:id="392773951">
      <w:bodyDiv w:val="1"/>
      <w:marLeft w:val="0"/>
      <w:marRight w:val="0"/>
      <w:marTop w:val="0"/>
      <w:marBottom w:val="0"/>
      <w:divBdr>
        <w:top w:val="none" w:sz="0" w:space="0" w:color="auto"/>
        <w:left w:val="none" w:sz="0" w:space="0" w:color="auto"/>
        <w:bottom w:val="none" w:sz="0" w:space="0" w:color="auto"/>
        <w:right w:val="none" w:sz="0" w:space="0" w:color="auto"/>
      </w:divBdr>
      <w:divsChild>
        <w:div w:id="118652480">
          <w:marLeft w:val="0"/>
          <w:marRight w:val="0"/>
          <w:marTop w:val="0"/>
          <w:marBottom w:val="0"/>
          <w:divBdr>
            <w:top w:val="none" w:sz="0" w:space="0" w:color="auto"/>
            <w:left w:val="none" w:sz="0" w:space="0" w:color="auto"/>
            <w:bottom w:val="none" w:sz="0" w:space="0" w:color="auto"/>
            <w:right w:val="none" w:sz="0" w:space="0" w:color="auto"/>
          </w:divBdr>
          <w:divsChild>
            <w:div w:id="2015063511">
              <w:marLeft w:val="0"/>
              <w:marRight w:val="0"/>
              <w:marTop w:val="0"/>
              <w:marBottom w:val="0"/>
              <w:divBdr>
                <w:top w:val="none" w:sz="0" w:space="0" w:color="auto"/>
                <w:left w:val="none" w:sz="0" w:space="0" w:color="auto"/>
                <w:bottom w:val="none" w:sz="0" w:space="0" w:color="auto"/>
                <w:right w:val="none" w:sz="0" w:space="0" w:color="auto"/>
              </w:divBdr>
              <w:divsChild>
                <w:div w:id="19900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7817">
      <w:bodyDiv w:val="1"/>
      <w:marLeft w:val="0"/>
      <w:marRight w:val="0"/>
      <w:marTop w:val="0"/>
      <w:marBottom w:val="0"/>
      <w:divBdr>
        <w:top w:val="none" w:sz="0" w:space="0" w:color="auto"/>
        <w:left w:val="none" w:sz="0" w:space="0" w:color="auto"/>
        <w:bottom w:val="none" w:sz="0" w:space="0" w:color="auto"/>
        <w:right w:val="none" w:sz="0" w:space="0" w:color="auto"/>
      </w:divBdr>
      <w:divsChild>
        <w:div w:id="695692937">
          <w:marLeft w:val="1418"/>
          <w:marRight w:val="0"/>
          <w:marTop w:val="0"/>
          <w:marBottom w:val="0"/>
          <w:divBdr>
            <w:top w:val="none" w:sz="0" w:space="0" w:color="auto"/>
            <w:left w:val="none" w:sz="0" w:space="0" w:color="auto"/>
            <w:bottom w:val="none" w:sz="0" w:space="0" w:color="auto"/>
            <w:right w:val="none" w:sz="0" w:space="0" w:color="auto"/>
          </w:divBdr>
        </w:div>
        <w:div w:id="498040224">
          <w:marLeft w:val="1418"/>
          <w:marRight w:val="0"/>
          <w:marTop w:val="0"/>
          <w:marBottom w:val="0"/>
          <w:divBdr>
            <w:top w:val="none" w:sz="0" w:space="0" w:color="auto"/>
            <w:left w:val="none" w:sz="0" w:space="0" w:color="auto"/>
            <w:bottom w:val="none" w:sz="0" w:space="0" w:color="auto"/>
            <w:right w:val="none" w:sz="0" w:space="0" w:color="auto"/>
          </w:divBdr>
        </w:div>
      </w:divsChild>
    </w:div>
    <w:div w:id="77806931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59">
          <w:marLeft w:val="709"/>
          <w:marRight w:val="0"/>
          <w:marTop w:val="0"/>
          <w:marBottom w:val="0"/>
          <w:divBdr>
            <w:top w:val="none" w:sz="0" w:space="0" w:color="auto"/>
            <w:left w:val="none" w:sz="0" w:space="0" w:color="auto"/>
            <w:bottom w:val="none" w:sz="0" w:space="0" w:color="auto"/>
            <w:right w:val="none" w:sz="0" w:space="0" w:color="auto"/>
          </w:divBdr>
        </w:div>
      </w:divsChild>
    </w:div>
    <w:div w:id="910888043">
      <w:bodyDiv w:val="1"/>
      <w:marLeft w:val="0"/>
      <w:marRight w:val="0"/>
      <w:marTop w:val="0"/>
      <w:marBottom w:val="0"/>
      <w:divBdr>
        <w:top w:val="none" w:sz="0" w:space="0" w:color="auto"/>
        <w:left w:val="none" w:sz="0" w:space="0" w:color="auto"/>
        <w:bottom w:val="none" w:sz="0" w:space="0" w:color="auto"/>
        <w:right w:val="none" w:sz="0" w:space="0" w:color="auto"/>
      </w:divBdr>
      <w:divsChild>
        <w:div w:id="1392583303">
          <w:marLeft w:val="720"/>
          <w:marRight w:val="0"/>
          <w:marTop w:val="0"/>
          <w:marBottom w:val="0"/>
          <w:divBdr>
            <w:top w:val="none" w:sz="0" w:space="0" w:color="auto"/>
            <w:left w:val="none" w:sz="0" w:space="0" w:color="auto"/>
            <w:bottom w:val="none" w:sz="0" w:space="0" w:color="auto"/>
            <w:right w:val="none" w:sz="0" w:space="0" w:color="auto"/>
          </w:divBdr>
        </w:div>
      </w:divsChild>
    </w:div>
    <w:div w:id="1089887130">
      <w:bodyDiv w:val="1"/>
      <w:marLeft w:val="0"/>
      <w:marRight w:val="0"/>
      <w:marTop w:val="0"/>
      <w:marBottom w:val="0"/>
      <w:divBdr>
        <w:top w:val="none" w:sz="0" w:space="0" w:color="auto"/>
        <w:left w:val="none" w:sz="0" w:space="0" w:color="auto"/>
        <w:bottom w:val="none" w:sz="0" w:space="0" w:color="auto"/>
        <w:right w:val="none" w:sz="0" w:space="0" w:color="auto"/>
      </w:divBdr>
      <w:divsChild>
        <w:div w:id="1513186378">
          <w:marLeft w:val="720"/>
          <w:marRight w:val="0"/>
          <w:marTop w:val="0"/>
          <w:marBottom w:val="0"/>
          <w:divBdr>
            <w:top w:val="none" w:sz="0" w:space="0" w:color="auto"/>
            <w:left w:val="none" w:sz="0" w:space="0" w:color="auto"/>
            <w:bottom w:val="none" w:sz="0" w:space="0" w:color="auto"/>
            <w:right w:val="none" w:sz="0" w:space="0" w:color="auto"/>
          </w:divBdr>
        </w:div>
        <w:div w:id="33042590">
          <w:marLeft w:val="720"/>
          <w:marRight w:val="0"/>
          <w:marTop w:val="0"/>
          <w:marBottom w:val="0"/>
          <w:divBdr>
            <w:top w:val="none" w:sz="0" w:space="0" w:color="auto"/>
            <w:left w:val="none" w:sz="0" w:space="0" w:color="auto"/>
            <w:bottom w:val="none" w:sz="0" w:space="0" w:color="auto"/>
            <w:right w:val="none" w:sz="0" w:space="0" w:color="auto"/>
          </w:divBdr>
        </w:div>
      </w:divsChild>
    </w:div>
    <w:div w:id="1239511915">
      <w:bodyDiv w:val="1"/>
      <w:marLeft w:val="0"/>
      <w:marRight w:val="0"/>
      <w:marTop w:val="0"/>
      <w:marBottom w:val="0"/>
      <w:divBdr>
        <w:top w:val="none" w:sz="0" w:space="0" w:color="auto"/>
        <w:left w:val="none" w:sz="0" w:space="0" w:color="auto"/>
        <w:bottom w:val="none" w:sz="0" w:space="0" w:color="auto"/>
        <w:right w:val="none" w:sz="0" w:space="0" w:color="auto"/>
      </w:divBdr>
      <w:divsChild>
        <w:div w:id="1421564119">
          <w:marLeft w:val="786"/>
          <w:marRight w:val="0"/>
          <w:marTop w:val="0"/>
          <w:marBottom w:val="0"/>
          <w:divBdr>
            <w:top w:val="none" w:sz="0" w:space="0" w:color="auto"/>
            <w:left w:val="none" w:sz="0" w:space="0" w:color="auto"/>
            <w:bottom w:val="none" w:sz="0" w:space="0" w:color="auto"/>
            <w:right w:val="none" w:sz="0" w:space="0" w:color="auto"/>
          </w:divBdr>
        </w:div>
        <w:div w:id="1688290415">
          <w:marLeft w:val="1134"/>
          <w:marRight w:val="0"/>
          <w:marTop w:val="0"/>
          <w:marBottom w:val="0"/>
          <w:divBdr>
            <w:top w:val="none" w:sz="0" w:space="0" w:color="auto"/>
            <w:left w:val="none" w:sz="0" w:space="0" w:color="auto"/>
            <w:bottom w:val="none" w:sz="0" w:space="0" w:color="auto"/>
            <w:right w:val="none" w:sz="0" w:space="0" w:color="auto"/>
          </w:divBdr>
        </w:div>
        <w:div w:id="1993833110">
          <w:marLeft w:val="1134"/>
          <w:marRight w:val="0"/>
          <w:marTop w:val="0"/>
          <w:marBottom w:val="0"/>
          <w:divBdr>
            <w:top w:val="none" w:sz="0" w:space="0" w:color="auto"/>
            <w:left w:val="none" w:sz="0" w:space="0" w:color="auto"/>
            <w:bottom w:val="none" w:sz="0" w:space="0" w:color="auto"/>
            <w:right w:val="none" w:sz="0" w:space="0" w:color="auto"/>
          </w:divBdr>
        </w:div>
        <w:div w:id="2069646218">
          <w:marLeft w:val="786"/>
          <w:marRight w:val="0"/>
          <w:marTop w:val="0"/>
          <w:marBottom w:val="0"/>
          <w:divBdr>
            <w:top w:val="none" w:sz="0" w:space="0" w:color="auto"/>
            <w:left w:val="none" w:sz="0" w:space="0" w:color="auto"/>
            <w:bottom w:val="none" w:sz="0" w:space="0" w:color="auto"/>
            <w:right w:val="none" w:sz="0" w:space="0" w:color="auto"/>
          </w:divBdr>
        </w:div>
        <w:div w:id="2037920889">
          <w:marLeft w:val="1418"/>
          <w:marRight w:val="0"/>
          <w:marTop w:val="0"/>
          <w:marBottom w:val="0"/>
          <w:divBdr>
            <w:top w:val="none" w:sz="0" w:space="0" w:color="auto"/>
            <w:left w:val="none" w:sz="0" w:space="0" w:color="auto"/>
            <w:bottom w:val="none" w:sz="0" w:space="0" w:color="auto"/>
            <w:right w:val="none" w:sz="0" w:space="0" w:color="auto"/>
          </w:divBdr>
        </w:div>
        <w:div w:id="618336856">
          <w:marLeft w:val="1418"/>
          <w:marRight w:val="0"/>
          <w:marTop w:val="0"/>
          <w:marBottom w:val="0"/>
          <w:divBdr>
            <w:top w:val="none" w:sz="0" w:space="0" w:color="auto"/>
            <w:left w:val="none" w:sz="0" w:space="0" w:color="auto"/>
            <w:bottom w:val="none" w:sz="0" w:space="0" w:color="auto"/>
            <w:right w:val="none" w:sz="0" w:space="0" w:color="auto"/>
          </w:divBdr>
        </w:div>
      </w:divsChild>
    </w:div>
    <w:div w:id="1299801951">
      <w:bodyDiv w:val="1"/>
      <w:marLeft w:val="0"/>
      <w:marRight w:val="0"/>
      <w:marTop w:val="0"/>
      <w:marBottom w:val="0"/>
      <w:divBdr>
        <w:top w:val="none" w:sz="0" w:space="0" w:color="auto"/>
        <w:left w:val="none" w:sz="0" w:space="0" w:color="auto"/>
        <w:bottom w:val="none" w:sz="0" w:space="0" w:color="auto"/>
        <w:right w:val="none" w:sz="0" w:space="0" w:color="auto"/>
      </w:divBdr>
      <w:divsChild>
        <w:div w:id="161623745">
          <w:marLeft w:val="0"/>
          <w:marRight w:val="0"/>
          <w:marTop w:val="0"/>
          <w:marBottom w:val="0"/>
          <w:divBdr>
            <w:top w:val="none" w:sz="0" w:space="0" w:color="auto"/>
            <w:left w:val="none" w:sz="0" w:space="0" w:color="auto"/>
            <w:bottom w:val="none" w:sz="0" w:space="0" w:color="auto"/>
            <w:right w:val="none" w:sz="0" w:space="0" w:color="auto"/>
          </w:divBdr>
        </w:div>
        <w:div w:id="1006517612">
          <w:marLeft w:val="0"/>
          <w:marRight w:val="0"/>
          <w:marTop w:val="0"/>
          <w:marBottom w:val="0"/>
          <w:divBdr>
            <w:top w:val="none" w:sz="0" w:space="0" w:color="auto"/>
            <w:left w:val="none" w:sz="0" w:space="0" w:color="auto"/>
            <w:bottom w:val="none" w:sz="0" w:space="0" w:color="auto"/>
            <w:right w:val="none" w:sz="0" w:space="0" w:color="auto"/>
          </w:divBdr>
        </w:div>
        <w:div w:id="1906649516">
          <w:marLeft w:val="0"/>
          <w:marRight w:val="0"/>
          <w:marTop w:val="0"/>
          <w:marBottom w:val="0"/>
          <w:divBdr>
            <w:top w:val="none" w:sz="0" w:space="0" w:color="auto"/>
            <w:left w:val="none" w:sz="0" w:space="0" w:color="auto"/>
            <w:bottom w:val="none" w:sz="0" w:space="0" w:color="auto"/>
            <w:right w:val="none" w:sz="0" w:space="0" w:color="auto"/>
          </w:divBdr>
        </w:div>
      </w:divsChild>
    </w:div>
    <w:div w:id="1432244300">
      <w:bodyDiv w:val="1"/>
      <w:marLeft w:val="0"/>
      <w:marRight w:val="0"/>
      <w:marTop w:val="0"/>
      <w:marBottom w:val="0"/>
      <w:divBdr>
        <w:top w:val="none" w:sz="0" w:space="0" w:color="auto"/>
        <w:left w:val="none" w:sz="0" w:space="0" w:color="auto"/>
        <w:bottom w:val="none" w:sz="0" w:space="0" w:color="auto"/>
        <w:right w:val="none" w:sz="0" w:space="0" w:color="auto"/>
      </w:divBdr>
      <w:divsChild>
        <w:div w:id="2069961371">
          <w:marLeft w:val="1080"/>
          <w:marRight w:val="0"/>
          <w:marTop w:val="0"/>
          <w:marBottom w:val="0"/>
          <w:divBdr>
            <w:top w:val="none" w:sz="0" w:space="0" w:color="auto"/>
            <w:left w:val="none" w:sz="0" w:space="0" w:color="auto"/>
            <w:bottom w:val="none" w:sz="0" w:space="0" w:color="auto"/>
            <w:right w:val="none" w:sz="0" w:space="0" w:color="auto"/>
          </w:divBdr>
        </w:div>
        <w:div w:id="888036394">
          <w:marLeft w:val="1134"/>
          <w:marRight w:val="0"/>
          <w:marTop w:val="0"/>
          <w:marBottom w:val="0"/>
          <w:divBdr>
            <w:top w:val="none" w:sz="0" w:space="0" w:color="auto"/>
            <w:left w:val="none" w:sz="0" w:space="0" w:color="auto"/>
            <w:bottom w:val="none" w:sz="0" w:space="0" w:color="auto"/>
            <w:right w:val="none" w:sz="0" w:space="0" w:color="auto"/>
          </w:divBdr>
        </w:div>
      </w:divsChild>
    </w:div>
    <w:div w:id="2085099430">
      <w:bodyDiv w:val="1"/>
      <w:marLeft w:val="0"/>
      <w:marRight w:val="0"/>
      <w:marTop w:val="0"/>
      <w:marBottom w:val="0"/>
      <w:divBdr>
        <w:top w:val="none" w:sz="0" w:space="0" w:color="auto"/>
        <w:left w:val="none" w:sz="0" w:space="0" w:color="auto"/>
        <w:bottom w:val="none" w:sz="0" w:space="0" w:color="auto"/>
        <w:right w:val="none" w:sz="0" w:space="0" w:color="auto"/>
      </w:divBdr>
      <w:divsChild>
        <w:div w:id="1942108709">
          <w:marLeft w:val="0"/>
          <w:marRight w:val="0"/>
          <w:marTop w:val="0"/>
          <w:marBottom w:val="0"/>
          <w:divBdr>
            <w:top w:val="none" w:sz="0" w:space="0" w:color="auto"/>
            <w:left w:val="none" w:sz="0" w:space="0" w:color="auto"/>
            <w:bottom w:val="none" w:sz="0" w:space="0" w:color="auto"/>
            <w:right w:val="none" w:sz="0" w:space="0" w:color="auto"/>
          </w:divBdr>
        </w:div>
        <w:div w:id="666523207">
          <w:marLeft w:val="0"/>
          <w:marRight w:val="0"/>
          <w:marTop w:val="0"/>
          <w:marBottom w:val="0"/>
          <w:divBdr>
            <w:top w:val="none" w:sz="0" w:space="0" w:color="auto"/>
            <w:left w:val="none" w:sz="0" w:space="0" w:color="auto"/>
            <w:bottom w:val="none" w:sz="0" w:space="0" w:color="auto"/>
            <w:right w:val="none" w:sz="0" w:space="0" w:color="auto"/>
          </w:divBdr>
        </w:div>
        <w:div w:id="40791386">
          <w:marLeft w:val="0"/>
          <w:marRight w:val="0"/>
          <w:marTop w:val="0"/>
          <w:marBottom w:val="0"/>
          <w:divBdr>
            <w:top w:val="none" w:sz="0" w:space="0" w:color="auto"/>
            <w:left w:val="none" w:sz="0" w:space="0" w:color="auto"/>
            <w:bottom w:val="none" w:sz="0" w:space="0" w:color="auto"/>
            <w:right w:val="none" w:sz="0" w:space="0" w:color="auto"/>
          </w:divBdr>
        </w:div>
        <w:div w:id="1245384151">
          <w:marLeft w:val="0"/>
          <w:marRight w:val="0"/>
          <w:marTop w:val="0"/>
          <w:marBottom w:val="0"/>
          <w:divBdr>
            <w:top w:val="none" w:sz="0" w:space="0" w:color="auto"/>
            <w:left w:val="none" w:sz="0" w:space="0" w:color="auto"/>
            <w:bottom w:val="none" w:sz="0" w:space="0" w:color="auto"/>
            <w:right w:val="none" w:sz="0" w:space="0" w:color="auto"/>
          </w:divBdr>
        </w:div>
        <w:div w:id="190339030">
          <w:marLeft w:val="0"/>
          <w:marRight w:val="0"/>
          <w:marTop w:val="0"/>
          <w:marBottom w:val="0"/>
          <w:divBdr>
            <w:top w:val="none" w:sz="0" w:space="0" w:color="auto"/>
            <w:left w:val="none" w:sz="0" w:space="0" w:color="auto"/>
            <w:bottom w:val="none" w:sz="0" w:space="0" w:color="auto"/>
            <w:right w:val="none" w:sz="0" w:space="0" w:color="auto"/>
          </w:divBdr>
        </w:div>
        <w:div w:id="1283802173">
          <w:marLeft w:val="0"/>
          <w:marRight w:val="0"/>
          <w:marTop w:val="0"/>
          <w:marBottom w:val="0"/>
          <w:divBdr>
            <w:top w:val="none" w:sz="0" w:space="0" w:color="auto"/>
            <w:left w:val="none" w:sz="0" w:space="0" w:color="auto"/>
            <w:bottom w:val="none" w:sz="0" w:space="0" w:color="auto"/>
            <w:right w:val="none" w:sz="0" w:space="0" w:color="auto"/>
          </w:divBdr>
        </w:div>
        <w:div w:id="1704137754">
          <w:marLeft w:val="0"/>
          <w:marRight w:val="0"/>
          <w:marTop w:val="0"/>
          <w:marBottom w:val="0"/>
          <w:divBdr>
            <w:top w:val="none" w:sz="0" w:space="0" w:color="auto"/>
            <w:left w:val="none" w:sz="0" w:space="0" w:color="auto"/>
            <w:bottom w:val="none" w:sz="0" w:space="0" w:color="auto"/>
            <w:right w:val="none" w:sz="0" w:space="0" w:color="auto"/>
          </w:divBdr>
        </w:div>
        <w:div w:id="100690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Wijianto Wijianto</dc:creator>
  <cp:keywords/>
  <dc:description/>
  <cp:lastModifiedBy>ASUS</cp:lastModifiedBy>
  <cp:revision>11</cp:revision>
  <dcterms:created xsi:type="dcterms:W3CDTF">2022-03-14T17:39:00Z</dcterms:created>
  <dcterms:modified xsi:type="dcterms:W3CDTF">2022-03-15T12:46:00Z</dcterms:modified>
</cp:coreProperties>
</file>