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D3" w:rsidRPr="004D3EAC" w:rsidRDefault="00AD3BD3" w:rsidP="00AD3BD3">
      <w:pPr>
        <w:spacing w:after="0"/>
        <w:jc w:val="center"/>
        <w:rPr>
          <w:rFonts w:ascii="Times New Roman" w:hAnsi="Times New Roman"/>
          <w:b/>
          <w:sz w:val="24"/>
          <w:szCs w:val="24"/>
        </w:rPr>
      </w:pPr>
      <w:r w:rsidRPr="00B41A6E">
        <w:rPr>
          <w:rFonts w:ascii="Times New Roman" w:hAnsi="Times New Roman"/>
          <w:b/>
          <w:sz w:val="24"/>
          <w:szCs w:val="24"/>
          <w:lang w:val="sv-SE"/>
        </w:rPr>
        <w:t xml:space="preserve">PENGEMBANGAN </w:t>
      </w:r>
      <w:r>
        <w:rPr>
          <w:rFonts w:ascii="Times New Roman" w:hAnsi="Times New Roman"/>
          <w:b/>
          <w:sz w:val="24"/>
          <w:szCs w:val="24"/>
        </w:rPr>
        <w:t xml:space="preserve">MODEL PEMBELAJARAN </w:t>
      </w:r>
      <w:r>
        <w:rPr>
          <w:rFonts w:ascii="Times New Roman" w:hAnsi="Times New Roman"/>
          <w:b/>
          <w:i/>
          <w:sz w:val="24"/>
          <w:szCs w:val="24"/>
        </w:rPr>
        <w:t xml:space="preserve">SOCIOSCIENTIFIC REAL WORLD APPLICATION </w:t>
      </w:r>
      <w:r>
        <w:rPr>
          <w:rFonts w:ascii="Times New Roman" w:hAnsi="Times New Roman"/>
          <w:b/>
          <w:sz w:val="24"/>
          <w:szCs w:val="24"/>
        </w:rPr>
        <w:t>UNTUK MENINGKATKAN KETERAMPILAN BERARGUMENTASI DAN MEMECAHAN MASALAH PADA PEMBELAJARAN BIOLOGI BERBASIS KASUS</w:t>
      </w:r>
    </w:p>
    <w:p w:rsidR="00AD3BD3" w:rsidRDefault="00AD3BD3" w:rsidP="00AD3BD3">
      <w:pPr>
        <w:spacing w:after="0" w:line="360" w:lineRule="auto"/>
        <w:rPr>
          <w:rFonts w:ascii="Times New Roman" w:hAnsi="Times New Roman"/>
          <w:b/>
          <w:sz w:val="24"/>
          <w:szCs w:val="24"/>
        </w:rPr>
      </w:pPr>
    </w:p>
    <w:p w:rsidR="00AD3BD3" w:rsidRPr="00482461" w:rsidRDefault="00AD3BD3" w:rsidP="00AD3BD3">
      <w:pPr>
        <w:spacing w:after="0" w:line="360" w:lineRule="auto"/>
        <w:jc w:val="center"/>
        <w:rPr>
          <w:rFonts w:ascii="Times New Roman" w:hAnsi="Times New Roman"/>
          <w:b/>
          <w:sz w:val="24"/>
          <w:szCs w:val="24"/>
        </w:rPr>
      </w:pPr>
      <w:r>
        <w:rPr>
          <w:rFonts w:ascii="Times New Roman" w:hAnsi="Times New Roman"/>
          <w:b/>
          <w:sz w:val="24"/>
          <w:szCs w:val="24"/>
        </w:rPr>
        <w:t>PROPOSAL DISERTASI</w:t>
      </w:r>
    </w:p>
    <w:p w:rsidR="00AD3BD3" w:rsidRDefault="00AD3BD3" w:rsidP="00AD3BD3">
      <w:pPr>
        <w:spacing w:after="0" w:line="360" w:lineRule="auto"/>
        <w:jc w:val="center"/>
        <w:rPr>
          <w:rFonts w:ascii="Times New Roman" w:hAnsi="Times New Roman"/>
          <w:b/>
          <w:sz w:val="24"/>
          <w:szCs w:val="24"/>
        </w:rPr>
      </w:pPr>
    </w:p>
    <w:p w:rsidR="00AD3BD3" w:rsidRPr="00A02BC3" w:rsidRDefault="00AD3BD3" w:rsidP="00AD3BD3">
      <w:pPr>
        <w:spacing w:after="0" w:line="360" w:lineRule="auto"/>
        <w:jc w:val="center"/>
        <w:rPr>
          <w:rFonts w:ascii="Times New Roman" w:hAnsi="Times New Roman"/>
          <w:b/>
          <w:sz w:val="24"/>
          <w:szCs w:val="24"/>
        </w:rPr>
      </w:pPr>
      <w:r>
        <w:rPr>
          <w:rFonts w:ascii="Times New Roman" w:hAnsi="Times New Roman"/>
          <w:b/>
          <w:sz w:val="24"/>
          <w:szCs w:val="24"/>
        </w:rPr>
        <w:t>Disusun untuk memenuhi Sebagian Persyaratan Mencapai Derajat Doktor</w:t>
      </w:r>
    </w:p>
    <w:p w:rsidR="00AD3BD3" w:rsidRPr="00A02BC3" w:rsidRDefault="00AD3BD3" w:rsidP="00AD3BD3">
      <w:pPr>
        <w:spacing w:after="0" w:line="360" w:lineRule="auto"/>
        <w:jc w:val="center"/>
        <w:rPr>
          <w:rFonts w:ascii="Times New Roman" w:hAnsi="Times New Roman"/>
          <w:b/>
          <w:sz w:val="24"/>
          <w:szCs w:val="24"/>
        </w:rPr>
      </w:pPr>
      <w:r>
        <w:rPr>
          <w:rFonts w:ascii="Times New Roman" w:hAnsi="Times New Roman"/>
          <w:b/>
          <w:sz w:val="24"/>
          <w:szCs w:val="24"/>
        </w:rPr>
        <w:t>Program Studi Doktor Pendidikan IPA</w:t>
      </w:r>
    </w:p>
    <w:p w:rsidR="00AD3BD3" w:rsidRDefault="00AD3BD3" w:rsidP="00AD3BD3">
      <w:pPr>
        <w:spacing w:after="0" w:line="480" w:lineRule="auto"/>
        <w:jc w:val="center"/>
        <w:rPr>
          <w:rFonts w:ascii="Times New Roman" w:hAnsi="Times New Roman"/>
          <w:b/>
          <w:sz w:val="24"/>
          <w:szCs w:val="24"/>
        </w:rPr>
      </w:pPr>
      <w:r>
        <w:rPr>
          <w:rFonts w:ascii="Times New Roman" w:hAnsi="Times New Roman"/>
          <w:b/>
          <w:noProof/>
          <w:sz w:val="24"/>
          <w:szCs w:val="24"/>
          <w:lang w:eastAsia="id-ID"/>
        </w:rPr>
        <w:drawing>
          <wp:anchor distT="0" distB="0" distL="114300" distR="114300" simplePos="0" relativeHeight="251659264" behindDoc="0" locked="0" layoutInCell="1" allowOverlap="1" wp14:anchorId="6918008F" wp14:editId="58DA6622">
            <wp:simplePos x="0" y="0"/>
            <wp:positionH relativeFrom="column">
              <wp:posOffset>2081101</wp:posOffset>
            </wp:positionH>
            <wp:positionV relativeFrom="paragraph">
              <wp:posOffset>190500</wp:posOffset>
            </wp:positionV>
            <wp:extent cx="1581150" cy="1442085"/>
            <wp:effectExtent l="0" t="0" r="0" b="5715"/>
            <wp:wrapNone/>
            <wp:docPr id="1" name="Picture 1"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442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BD3" w:rsidRDefault="00AD3BD3" w:rsidP="00AD3BD3">
      <w:pPr>
        <w:spacing w:after="0" w:line="480" w:lineRule="auto"/>
        <w:jc w:val="center"/>
        <w:rPr>
          <w:rFonts w:ascii="Times New Roman" w:hAnsi="Times New Roman"/>
          <w:b/>
          <w:sz w:val="24"/>
          <w:szCs w:val="24"/>
        </w:rPr>
      </w:pPr>
    </w:p>
    <w:p w:rsidR="00AD3BD3" w:rsidRDefault="00AD3BD3" w:rsidP="00AD3BD3">
      <w:pPr>
        <w:spacing w:after="0" w:line="480" w:lineRule="auto"/>
        <w:jc w:val="center"/>
        <w:rPr>
          <w:rFonts w:ascii="Times New Roman" w:hAnsi="Times New Roman"/>
          <w:b/>
          <w:sz w:val="24"/>
          <w:szCs w:val="24"/>
        </w:rPr>
      </w:pPr>
    </w:p>
    <w:p w:rsidR="00AD3BD3" w:rsidRDefault="00AD3BD3" w:rsidP="00AD3BD3">
      <w:pPr>
        <w:spacing w:after="0" w:line="480" w:lineRule="auto"/>
        <w:jc w:val="center"/>
        <w:rPr>
          <w:rFonts w:ascii="Times New Roman" w:hAnsi="Times New Roman"/>
          <w:b/>
          <w:sz w:val="24"/>
          <w:szCs w:val="24"/>
        </w:rPr>
      </w:pPr>
    </w:p>
    <w:p w:rsidR="00AD3BD3" w:rsidRDefault="00AD3BD3" w:rsidP="00AD3BD3">
      <w:pPr>
        <w:spacing w:after="0" w:line="480" w:lineRule="auto"/>
        <w:jc w:val="center"/>
        <w:rPr>
          <w:rFonts w:ascii="Times New Roman" w:hAnsi="Times New Roman"/>
          <w:b/>
          <w:sz w:val="24"/>
          <w:szCs w:val="24"/>
        </w:rPr>
      </w:pPr>
    </w:p>
    <w:p w:rsidR="00AD3BD3" w:rsidRDefault="00AD3BD3" w:rsidP="00AD3BD3">
      <w:pPr>
        <w:spacing w:after="0" w:line="480" w:lineRule="auto"/>
        <w:rPr>
          <w:rFonts w:ascii="Times New Roman" w:hAnsi="Times New Roman"/>
          <w:b/>
          <w:sz w:val="24"/>
          <w:szCs w:val="24"/>
        </w:rPr>
      </w:pPr>
    </w:p>
    <w:p w:rsidR="00AD3BD3" w:rsidRPr="00C32E02" w:rsidRDefault="00AD3BD3" w:rsidP="00AD3BD3">
      <w:pPr>
        <w:spacing w:after="0" w:line="480" w:lineRule="auto"/>
        <w:rPr>
          <w:rFonts w:ascii="Times New Roman" w:hAnsi="Times New Roman"/>
          <w:b/>
          <w:sz w:val="24"/>
          <w:szCs w:val="24"/>
        </w:rPr>
      </w:pPr>
    </w:p>
    <w:p w:rsidR="00AD3BD3" w:rsidRPr="00C32E02" w:rsidRDefault="00AD3BD3" w:rsidP="00AD3BD3">
      <w:pPr>
        <w:spacing w:after="0" w:line="360" w:lineRule="auto"/>
        <w:jc w:val="center"/>
        <w:rPr>
          <w:rFonts w:ascii="Times New Roman" w:hAnsi="Times New Roman"/>
          <w:b/>
          <w:sz w:val="24"/>
          <w:szCs w:val="24"/>
        </w:rPr>
      </w:pPr>
      <w:r w:rsidRPr="00C32E02">
        <w:rPr>
          <w:rFonts w:ascii="Times New Roman" w:hAnsi="Times New Roman"/>
          <w:b/>
          <w:sz w:val="24"/>
          <w:szCs w:val="24"/>
        </w:rPr>
        <w:t>Oleh</w:t>
      </w:r>
    </w:p>
    <w:p w:rsidR="00AD3BD3" w:rsidRPr="00C32E02" w:rsidRDefault="00AD3BD3" w:rsidP="00AD3BD3">
      <w:pPr>
        <w:spacing w:after="0" w:line="360" w:lineRule="auto"/>
        <w:jc w:val="center"/>
        <w:rPr>
          <w:rFonts w:ascii="Times New Roman" w:hAnsi="Times New Roman"/>
          <w:b/>
          <w:sz w:val="24"/>
          <w:szCs w:val="24"/>
        </w:rPr>
      </w:pPr>
      <w:r w:rsidRPr="00C32E02">
        <w:rPr>
          <w:rFonts w:ascii="Times New Roman" w:hAnsi="Times New Roman"/>
          <w:b/>
          <w:sz w:val="24"/>
          <w:szCs w:val="24"/>
        </w:rPr>
        <w:t>Anwari Adi Nugroho</w:t>
      </w:r>
    </w:p>
    <w:p w:rsidR="00AD3BD3" w:rsidRPr="00A02BC3" w:rsidRDefault="00AD3BD3" w:rsidP="00AD3BD3">
      <w:pPr>
        <w:spacing w:after="0" w:line="360" w:lineRule="auto"/>
        <w:jc w:val="center"/>
        <w:rPr>
          <w:rFonts w:ascii="Times New Roman" w:hAnsi="Times New Roman"/>
          <w:b/>
          <w:sz w:val="28"/>
        </w:rPr>
      </w:pPr>
      <w:r w:rsidRPr="008C2143">
        <w:rPr>
          <w:rFonts w:ascii="Times New Roman" w:hAnsi="Times New Roman"/>
          <w:b/>
          <w:sz w:val="24"/>
          <w:szCs w:val="24"/>
        </w:rPr>
        <w:t>T851908002</w:t>
      </w:r>
    </w:p>
    <w:p w:rsidR="00AD3BD3" w:rsidRDefault="00AD3BD3" w:rsidP="00AD3BD3">
      <w:pPr>
        <w:spacing w:after="0" w:line="360" w:lineRule="auto"/>
        <w:rPr>
          <w:rFonts w:ascii="Times New Roman" w:hAnsi="Times New Roman"/>
          <w:b/>
          <w:sz w:val="28"/>
        </w:rPr>
      </w:pPr>
    </w:p>
    <w:p w:rsidR="00AD3BD3" w:rsidRDefault="00AD3BD3" w:rsidP="00AD3BD3">
      <w:pPr>
        <w:spacing w:after="0" w:line="360" w:lineRule="auto"/>
        <w:rPr>
          <w:rFonts w:ascii="Times New Roman" w:hAnsi="Times New Roman"/>
          <w:b/>
          <w:sz w:val="28"/>
        </w:rPr>
      </w:pPr>
    </w:p>
    <w:p w:rsidR="00AD3BD3" w:rsidRPr="00A02BC3" w:rsidRDefault="00AD3BD3" w:rsidP="00AD3BD3">
      <w:pPr>
        <w:spacing w:after="0" w:line="360" w:lineRule="auto"/>
        <w:rPr>
          <w:rFonts w:ascii="Times New Roman" w:hAnsi="Times New Roman"/>
          <w:b/>
          <w:sz w:val="28"/>
        </w:rPr>
      </w:pPr>
    </w:p>
    <w:p w:rsidR="00AD3BD3" w:rsidRDefault="00AD3BD3" w:rsidP="00AD3BD3">
      <w:pPr>
        <w:spacing w:after="0" w:line="360" w:lineRule="auto"/>
        <w:jc w:val="center"/>
        <w:rPr>
          <w:rFonts w:ascii="Times New Roman" w:hAnsi="Times New Roman"/>
          <w:b/>
          <w:sz w:val="28"/>
        </w:rPr>
      </w:pPr>
      <w:r>
        <w:rPr>
          <w:rFonts w:ascii="Times New Roman" w:hAnsi="Times New Roman"/>
          <w:b/>
          <w:sz w:val="28"/>
        </w:rPr>
        <w:t>FAKULTAS KEGURUAN DAN ILMU PENDIDIKAN</w:t>
      </w:r>
    </w:p>
    <w:p w:rsidR="00AD3BD3" w:rsidRDefault="00AD3BD3" w:rsidP="00AD3BD3">
      <w:pPr>
        <w:spacing w:after="0" w:line="360" w:lineRule="auto"/>
        <w:jc w:val="center"/>
        <w:rPr>
          <w:rFonts w:ascii="Times New Roman" w:hAnsi="Times New Roman"/>
          <w:b/>
          <w:sz w:val="28"/>
        </w:rPr>
      </w:pPr>
      <w:r>
        <w:rPr>
          <w:rFonts w:ascii="Times New Roman" w:hAnsi="Times New Roman"/>
          <w:b/>
          <w:sz w:val="28"/>
        </w:rPr>
        <w:t>UNIVERSITAS SEBELAS MARET</w:t>
      </w:r>
    </w:p>
    <w:p w:rsidR="00AD3BD3" w:rsidRDefault="00AD3BD3" w:rsidP="00AD3BD3">
      <w:pPr>
        <w:spacing w:after="0" w:line="360" w:lineRule="auto"/>
        <w:jc w:val="center"/>
        <w:rPr>
          <w:rFonts w:ascii="Times New Roman" w:hAnsi="Times New Roman"/>
          <w:b/>
          <w:sz w:val="28"/>
        </w:rPr>
      </w:pPr>
      <w:r>
        <w:rPr>
          <w:rFonts w:ascii="Times New Roman" w:hAnsi="Times New Roman"/>
          <w:b/>
          <w:sz w:val="28"/>
        </w:rPr>
        <w:t>SURAKARTA</w:t>
      </w:r>
    </w:p>
    <w:p w:rsidR="00AD3BD3" w:rsidRDefault="00AD3BD3" w:rsidP="00AD3BD3">
      <w:pPr>
        <w:spacing w:after="0" w:line="360" w:lineRule="auto"/>
        <w:jc w:val="center"/>
        <w:rPr>
          <w:rFonts w:ascii="Times New Roman" w:hAnsi="Times New Roman"/>
          <w:b/>
          <w:sz w:val="28"/>
        </w:rPr>
      </w:pPr>
      <w:r>
        <w:rPr>
          <w:rFonts w:ascii="Times New Roman" w:hAnsi="Times New Roman"/>
          <w:b/>
          <w:sz w:val="28"/>
        </w:rPr>
        <w:t>2020</w:t>
      </w:r>
    </w:p>
    <w:p w:rsidR="00AD3BD3" w:rsidRDefault="00AD3BD3" w:rsidP="00AD3BD3"/>
    <w:p w:rsidR="00AD3BD3" w:rsidRDefault="00AD3BD3" w:rsidP="00AD3BD3"/>
    <w:p w:rsidR="00AD3BD3" w:rsidRDefault="00AD3BD3" w:rsidP="00AD3BD3"/>
    <w:p w:rsidR="00AD3BD3" w:rsidRDefault="00AD3BD3" w:rsidP="00AD3BD3"/>
    <w:p w:rsidR="00AD3BD3" w:rsidRDefault="00AD3BD3" w:rsidP="00AD3BD3">
      <w:pPr>
        <w:spacing w:after="0" w:line="360" w:lineRule="auto"/>
        <w:jc w:val="center"/>
        <w:rPr>
          <w:rFonts w:ascii="Times New Roman" w:hAnsi="Times New Roman"/>
          <w:b/>
          <w:sz w:val="24"/>
        </w:rPr>
      </w:pPr>
      <w:r w:rsidRPr="00F57F41">
        <w:rPr>
          <w:rFonts w:ascii="Times New Roman" w:hAnsi="Times New Roman"/>
          <w:b/>
          <w:sz w:val="24"/>
        </w:rPr>
        <w:lastRenderedPageBreak/>
        <w:t xml:space="preserve">SUBSTANSI MATERI </w:t>
      </w:r>
      <w:r>
        <w:rPr>
          <w:rFonts w:ascii="Times New Roman" w:hAnsi="Times New Roman"/>
          <w:b/>
          <w:sz w:val="24"/>
        </w:rPr>
        <w:t>TANAMAN TRANSGENIK</w:t>
      </w:r>
    </w:p>
    <w:p w:rsidR="004B6AEC" w:rsidRDefault="004B6AEC" w:rsidP="006A2E51">
      <w:pPr>
        <w:rPr>
          <w:rFonts w:ascii="Times New Roman" w:hAnsi="Times New Roman" w:cs="Times New Roman"/>
          <w:sz w:val="24"/>
        </w:rPr>
      </w:pPr>
    </w:p>
    <w:p w:rsidR="004B6AEC" w:rsidRDefault="004B6AEC" w:rsidP="004B6AEC">
      <w:pPr>
        <w:spacing w:after="0" w:line="240" w:lineRule="auto"/>
        <w:jc w:val="center"/>
        <w:rPr>
          <w:rFonts w:ascii="Times New Roman" w:hAnsi="Times New Roman" w:cs="Times New Roman"/>
          <w:sz w:val="24"/>
        </w:rPr>
      </w:pPr>
      <w:r>
        <w:rPr>
          <w:rFonts w:ascii="Times New Roman" w:hAnsi="Times New Roman" w:cs="Times New Roman"/>
          <w:sz w:val="24"/>
        </w:rPr>
        <w:t>Anwari Adi Nugroho</w:t>
      </w:r>
    </w:p>
    <w:p w:rsidR="004B6AEC" w:rsidRDefault="004B6AEC" w:rsidP="004B6AEC">
      <w:pPr>
        <w:spacing w:after="0" w:line="240" w:lineRule="auto"/>
        <w:jc w:val="center"/>
        <w:rPr>
          <w:rFonts w:ascii="Times New Roman" w:hAnsi="Times New Roman" w:cs="Times New Roman"/>
          <w:sz w:val="24"/>
        </w:rPr>
      </w:pPr>
      <w:r>
        <w:rPr>
          <w:rFonts w:ascii="Times New Roman" w:hAnsi="Times New Roman" w:cs="Times New Roman"/>
          <w:sz w:val="24"/>
        </w:rPr>
        <w:t>Program Studi Doktor Pendidikan IPA, Universitas Sebelas Maret</w:t>
      </w:r>
    </w:p>
    <w:p w:rsidR="004B6AEC" w:rsidRPr="004B6AEC" w:rsidRDefault="004B6AEC" w:rsidP="004B6AEC">
      <w:pPr>
        <w:spacing w:after="0" w:line="240" w:lineRule="auto"/>
        <w:jc w:val="center"/>
        <w:rPr>
          <w:rFonts w:ascii="Times New Roman" w:hAnsi="Times New Roman" w:cs="Times New Roman"/>
          <w:sz w:val="24"/>
        </w:rPr>
      </w:pPr>
    </w:p>
    <w:p w:rsidR="00AD3BD3" w:rsidRDefault="00AD3BD3" w:rsidP="00AD3BD3">
      <w:pPr>
        <w:spacing w:after="0" w:line="360" w:lineRule="auto"/>
        <w:jc w:val="center"/>
        <w:rPr>
          <w:rFonts w:ascii="Times New Roman" w:hAnsi="Times New Roman"/>
          <w:b/>
          <w:sz w:val="24"/>
        </w:rPr>
      </w:pPr>
    </w:p>
    <w:p w:rsidR="00AD3BD3" w:rsidRDefault="00AD3BD3" w:rsidP="00AD3BD3">
      <w:pPr>
        <w:spacing w:after="0" w:line="360" w:lineRule="auto"/>
        <w:ind w:firstLine="720"/>
        <w:jc w:val="both"/>
        <w:rPr>
          <w:rFonts w:ascii="Times New Roman" w:hAnsi="Times New Roman"/>
          <w:sz w:val="24"/>
        </w:rPr>
      </w:pPr>
      <w:r w:rsidRPr="00F57F41">
        <w:rPr>
          <w:rFonts w:ascii="Times New Roman" w:hAnsi="Times New Roman"/>
          <w:sz w:val="24"/>
        </w:rPr>
        <w:t xml:space="preserve">Pada disertasi ini, substansi materi yang diangkat adalah materi biologi diperguruan tinggi (pendidikan biologi) yang mengandung konten materi berbasis kasus dan dikemas dalam topik/ isu sosiosaintifik. Salah satu </w:t>
      </w:r>
      <w:r>
        <w:rPr>
          <w:rFonts w:ascii="Times New Roman" w:hAnsi="Times New Roman"/>
          <w:sz w:val="24"/>
        </w:rPr>
        <w:t>materi</w:t>
      </w:r>
      <w:r w:rsidRPr="00F57F41">
        <w:rPr>
          <w:rFonts w:ascii="Times New Roman" w:hAnsi="Times New Roman"/>
          <w:sz w:val="24"/>
        </w:rPr>
        <w:t xml:space="preserve"> yang digunakan adalah </w:t>
      </w:r>
      <w:r>
        <w:rPr>
          <w:rFonts w:ascii="Times New Roman" w:hAnsi="Times New Roman"/>
          <w:sz w:val="24"/>
        </w:rPr>
        <w:t xml:space="preserve">bioteknologi. Materi bioteknologi seperti rekayasa genetika (transgenik dan kloning). Topik rekayasa genetika merupakan topik yang </w:t>
      </w:r>
      <w:r w:rsidRPr="00F57F41">
        <w:rPr>
          <w:rFonts w:ascii="Times New Roman" w:hAnsi="Times New Roman"/>
          <w:i/>
          <w:sz w:val="24"/>
        </w:rPr>
        <w:t>uptodate</w:t>
      </w:r>
      <w:r>
        <w:rPr>
          <w:rFonts w:ascii="Times New Roman" w:hAnsi="Times New Roman"/>
          <w:sz w:val="24"/>
        </w:rPr>
        <w:t xml:space="preserve"> (terkini) yang mengandung unsur kontroversi (memicu perdebatan), tidak terstruktur dan komplek sehingga sesuai dengan karakteristik isu sosiosaintifik. </w:t>
      </w:r>
      <w:r w:rsidRPr="00364A34">
        <w:rPr>
          <w:rFonts w:ascii="Times New Roman" w:hAnsi="Times New Roman"/>
          <w:sz w:val="24"/>
        </w:rPr>
        <w:t>Rekayas</w:t>
      </w:r>
      <w:r>
        <w:rPr>
          <w:rFonts w:ascii="Times New Roman" w:hAnsi="Times New Roman"/>
          <w:sz w:val="24"/>
        </w:rPr>
        <w:t xml:space="preserve">a genetika merupakan dasar dari </w:t>
      </w:r>
      <w:r w:rsidRPr="00364A34">
        <w:rPr>
          <w:rFonts w:ascii="Times New Roman" w:hAnsi="Times New Roman"/>
          <w:sz w:val="24"/>
        </w:rPr>
        <w:t>bioteknologi yang d</w:t>
      </w:r>
      <w:r>
        <w:rPr>
          <w:rFonts w:ascii="Times New Roman" w:hAnsi="Times New Roman"/>
          <w:sz w:val="24"/>
        </w:rPr>
        <w:t xml:space="preserve">i dalamnya meliputi manipulasi </w:t>
      </w:r>
      <w:r w:rsidRPr="00364A34">
        <w:rPr>
          <w:rFonts w:ascii="Times New Roman" w:hAnsi="Times New Roman"/>
          <w:sz w:val="24"/>
        </w:rPr>
        <w:t>gen, kloning</w:t>
      </w:r>
      <w:r>
        <w:rPr>
          <w:rFonts w:ascii="Times New Roman" w:hAnsi="Times New Roman"/>
          <w:sz w:val="24"/>
        </w:rPr>
        <w:t xml:space="preserve"> gen, DNA rekombinan, teknologi </w:t>
      </w:r>
      <w:r w:rsidRPr="00364A34">
        <w:rPr>
          <w:rFonts w:ascii="Times New Roman" w:hAnsi="Times New Roman"/>
          <w:sz w:val="24"/>
        </w:rPr>
        <w:t>modifikasi gene</w:t>
      </w:r>
      <w:r>
        <w:rPr>
          <w:rFonts w:ascii="Times New Roman" w:hAnsi="Times New Roman"/>
          <w:sz w:val="24"/>
        </w:rPr>
        <w:t xml:space="preserve">tik, dan genetika modern dengan </w:t>
      </w:r>
      <w:r w:rsidRPr="00364A34">
        <w:rPr>
          <w:rFonts w:ascii="Times New Roman" w:hAnsi="Times New Roman"/>
          <w:sz w:val="24"/>
        </w:rPr>
        <w:t>menggunakan pr</w:t>
      </w:r>
      <w:r>
        <w:rPr>
          <w:rFonts w:ascii="Times New Roman" w:hAnsi="Times New Roman"/>
          <w:sz w:val="24"/>
        </w:rPr>
        <w:t xml:space="preserve">osedur identifikasi, replikasi, </w:t>
      </w:r>
      <w:r w:rsidRPr="00364A34">
        <w:rPr>
          <w:rFonts w:ascii="Times New Roman" w:hAnsi="Times New Roman"/>
          <w:sz w:val="24"/>
        </w:rPr>
        <w:t>modifikasi dan tr</w:t>
      </w:r>
      <w:r>
        <w:rPr>
          <w:rFonts w:ascii="Times New Roman" w:hAnsi="Times New Roman"/>
          <w:sz w:val="24"/>
        </w:rPr>
        <w:t xml:space="preserve">ansfer materi genetik dari sel, </w:t>
      </w:r>
      <w:r w:rsidRPr="00364A34">
        <w:rPr>
          <w:rFonts w:ascii="Times New Roman" w:hAnsi="Times New Roman"/>
          <w:sz w:val="24"/>
        </w:rPr>
        <w:t>jaringan, maupun organ.</w:t>
      </w:r>
      <w:r>
        <w:rPr>
          <w:rFonts w:ascii="Times New Roman" w:hAnsi="Times New Roman"/>
          <w:sz w:val="24"/>
        </w:rPr>
        <w:t xml:space="preserve"> </w:t>
      </w:r>
      <w:r w:rsidR="004B6AEC">
        <w:rPr>
          <w:rFonts w:ascii="Times New Roman" w:hAnsi="Times New Roman"/>
          <w:sz w:val="24"/>
        </w:rPr>
        <w:t xml:space="preserve">Salah satu bentuk aplikasi rekayasa genetika dalam tumnbuhan yaitu produksi tanaman transgenik. </w:t>
      </w:r>
    </w:p>
    <w:p w:rsidR="004B6AEC" w:rsidRDefault="004B6AEC" w:rsidP="00937F6D">
      <w:pPr>
        <w:jc w:val="center"/>
        <w:rPr>
          <w:rFonts w:ascii="Times New Roman" w:hAnsi="Times New Roman" w:cs="Times New Roman"/>
          <w:sz w:val="24"/>
        </w:rPr>
        <w:sectPr w:rsidR="004B6AEC" w:rsidSect="004B6AEC">
          <w:pgSz w:w="11906" w:h="16838"/>
          <w:pgMar w:top="1440" w:right="1440" w:bottom="1440" w:left="1440" w:header="709" w:footer="709" w:gutter="0"/>
          <w:cols w:space="708"/>
          <w:docGrid w:linePitch="360"/>
        </w:sectPr>
      </w:pPr>
    </w:p>
    <w:p w:rsidR="00937F6D" w:rsidRDefault="00937F6D" w:rsidP="00937F6D">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Tabel 1. Daftar Artikel </w:t>
      </w:r>
      <w:r w:rsidR="00475418">
        <w:rPr>
          <w:rFonts w:ascii="Times New Roman" w:hAnsi="Times New Roman" w:cs="Times New Roman"/>
          <w:sz w:val="24"/>
        </w:rPr>
        <w:t xml:space="preserve">Jurnal Internasional Bereputasi Tentang </w:t>
      </w:r>
      <w:r w:rsidR="00475418" w:rsidRPr="00937F6D">
        <w:rPr>
          <w:rFonts w:ascii="Times New Roman" w:hAnsi="Times New Roman" w:cs="Times New Roman"/>
          <w:i/>
          <w:sz w:val="24"/>
        </w:rPr>
        <w:t>Agrobacterium tumifaciens</w:t>
      </w:r>
      <w:r w:rsidR="00475418">
        <w:rPr>
          <w:rFonts w:ascii="Times New Roman" w:hAnsi="Times New Roman" w:cs="Times New Roman"/>
          <w:i/>
          <w:sz w:val="24"/>
        </w:rPr>
        <w:t xml:space="preserve"> </w:t>
      </w:r>
      <w:r w:rsidR="00475418" w:rsidRPr="00475418">
        <w:rPr>
          <w:rFonts w:ascii="Times New Roman" w:hAnsi="Times New Roman" w:cs="Times New Roman"/>
          <w:sz w:val="24"/>
        </w:rPr>
        <w:t>dan Tanaman Transgenik</w:t>
      </w:r>
    </w:p>
    <w:p w:rsidR="00475418" w:rsidRDefault="00475418" w:rsidP="00937F6D">
      <w:pPr>
        <w:spacing w:after="0" w:line="240" w:lineRule="auto"/>
        <w:rPr>
          <w:rFonts w:ascii="Times New Roman" w:hAnsi="Times New Roman" w:cs="Times New Roman"/>
          <w:sz w:val="24"/>
        </w:rPr>
      </w:pPr>
    </w:p>
    <w:tbl>
      <w:tblPr>
        <w:tblStyle w:val="TableGrid"/>
        <w:tblW w:w="0" w:type="auto"/>
        <w:tblInd w:w="108" w:type="dxa"/>
        <w:tblLook w:val="04A0" w:firstRow="1" w:lastRow="0" w:firstColumn="1" w:lastColumn="0" w:noHBand="0" w:noVBand="1"/>
      </w:tblPr>
      <w:tblGrid>
        <w:gridCol w:w="552"/>
        <w:gridCol w:w="7953"/>
        <w:gridCol w:w="1701"/>
        <w:gridCol w:w="993"/>
        <w:gridCol w:w="2693"/>
      </w:tblGrid>
      <w:tr w:rsidR="00937F6D" w:rsidRPr="004B6AEC" w:rsidTr="004B6AEC">
        <w:trPr>
          <w:tblHeader/>
        </w:trPr>
        <w:tc>
          <w:tcPr>
            <w:tcW w:w="552" w:type="dxa"/>
          </w:tcPr>
          <w:p w:rsidR="00937F6D" w:rsidRPr="004B6AEC" w:rsidRDefault="00937F6D" w:rsidP="004B6AEC">
            <w:pPr>
              <w:rPr>
                <w:rFonts w:ascii="Times New Roman" w:hAnsi="Times New Roman" w:cs="Times New Roman"/>
                <w:sz w:val="24"/>
                <w:szCs w:val="24"/>
              </w:rPr>
            </w:pPr>
            <w:r w:rsidRPr="004B6AEC">
              <w:rPr>
                <w:rFonts w:ascii="Times New Roman" w:hAnsi="Times New Roman" w:cs="Times New Roman"/>
                <w:sz w:val="24"/>
                <w:szCs w:val="24"/>
              </w:rPr>
              <w:t>No</w:t>
            </w:r>
          </w:p>
        </w:tc>
        <w:tc>
          <w:tcPr>
            <w:tcW w:w="7953" w:type="dxa"/>
          </w:tcPr>
          <w:p w:rsidR="00937F6D" w:rsidRPr="004B6AEC" w:rsidRDefault="00937F6D" w:rsidP="004B6AEC">
            <w:pPr>
              <w:rPr>
                <w:rFonts w:ascii="Times New Roman" w:hAnsi="Times New Roman" w:cs="Times New Roman"/>
                <w:sz w:val="24"/>
                <w:szCs w:val="24"/>
              </w:rPr>
            </w:pPr>
            <w:r w:rsidRPr="004B6AEC">
              <w:rPr>
                <w:rFonts w:ascii="Times New Roman" w:hAnsi="Times New Roman" w:cs="Times New Roman"/>
                <w:sz w:val="24"/>
                <w:szCs w:val="24"/>
              </w:rPr>
              <w:t>Judul Artikel</w:t>
            </w:r>
          </w:p>
        </w:tc>
        <w:tc>
          <w:tcPr>
            <w:tcW w:w="1701" w:type="dxa"/>
          </w:tcPr>
          <w:p w:rsidR="00937F6D" w:rsidRPr="004B6AEC" w:rsidRDefault="00937F6D" w:rsidP="004B6AEC">
            <w:pPr>
              <w:rPr>
                <w:rFonts w:ascii="Times New Roman" w:hAnsi="Times New Roman" w:cs="Times New Roman"/>
                <w:sz w:val="24"/>
                <w:szCs w:val="24"/>
              </w:rPr>
            </w:pPr>
            <w:r w:rsidRPr="004B6AEC">
              <w:rPr>
                <w:rFonts w:ascii="Times New Roman" w:hAnsi="Times New Roman" w:cs="Times New Roman"/>
                <w:sz w:val="24"/>
                <w:szCs w:val="24"/>
              </w:rPr>
              <w:t>Jurnal</w:t>
            </w:r>
          </w:p>
        </w:tc>
        <w:tc>
          <w:tcPr>
            <w:tcW w:w="993" w:type="dxa"/>
          </w:tcPr>
          <w:p w:rsidR="00937F6D" w:rsidRPr="004B6AEC" w:rsidRDefault="00937F6D" w:rsidP="004B6AEC">
            <w:pPr>
              <w:rPr>
                <w:rFonts w:ascii="Times New Roman" w:hAnsi="Times New Roman" w:cs="Times New Roman"/>
                <w:sz w:val="24"/>
                <w:szCs w:val="24"/>
              </w:rPr>
            </w:pPr>
            <w:r w:rsidRPr="004B6AEC">
              <w:rPr>
                <w:rFonts w:ascii="Times New Roman" w:hAnsi="Times New Roman" w:cs="Times New Roman"/>
                <w:sz w:val="24"/>
                <w:szCs w:val="24"/>
              </w:rPr>
              <w:t>Tahun</w:t>
            </w:r>
          </w:p>
        </w:tc>
        <w:tc>
          <w:tcPr>
            <w:tcW w:w="2693" w:type="dxa"/>
          </w:tcPr>
          <w:p w:rsidR="00937F6D" w:rsidRPr="004B6AEC" w:rsidRDefault="00784C0B" w:rsidP="004B6AEC">
            <w:pPr>
              <w:rPr>
                <w:rFonts w:ascii="Times New Roman" w:hAnsi="Times New Roman" w:cs="Times New Roman"/>
                <w:sz w:val="24"/>
                <w:szCs w:val="24"/>
              </w:rPr>
            </w:pPr>
            <w:r>
              <w:rPr>
                <w:rFonts w:ascii="Times New Roman" w:hAnsi="Times New Roman" w:cs="Times New Roman"/>
                <w:sz w:val="24"/>
                <w:szCs w:val="24"/>
              </w:rPr>
              <w:t>Sumber</w:t>
            </w:r>
          </w:p>
        </w:tc>
      </w:tr>
      <w:tr w:rsidR="00AD03D2" w:rsidRPr="004B6AEC" w:rsidTr="004B6AEC">
        <w:tc>
          <w:tcPr>
            <w:tcW w:w="552" w:type="dxa"/>
          </w:tcPr>
          <w:p w:rsidR="00AD03D2" w:rsidRPr="004B6AEC" w:rsidRDefault="00AD03D2" w:rsidP="004B6AEC">
            <w:pPr>
              <w:rPr>
                <w:rFonts w:ascii="Times New Roman" w:hAnsi="Times New Roman" w:cs="Times New Roman"/>
                <w:sz w:val="24"/>
                <w:szCs w:val="24"/>
              </w:rPr>
            </w:pPr>
            <w:r w:rsidRPr="004B6AEC">
              <w:rPr>
                <w:rFonts w:ascii="Times New Roman" w:hAnsi="Times New Roman" w:cs="Times New Roman"/>
                <w:sz w:val="24"/>
                <w:szCs w:val="24"/>
              </w:rPr>
              <w:t>1</w:t>
            </w:r>
          </w:p>
        </w:tc>
        <w:tc>
          <w:tcPr>
            <w:tcW w:w="7953" w:type="dxa"/>
            <w:vAlign w:val="center"/>
          </w:tcPr>
          <w:p w:rsidR="00AD03D2" w:rsidRPr="004B6AEC" w:rsidRDefault="00AD03D2" w:rsidP="0042753D">
            <w:pPr>
              <w:autoSpaceDE w:val="0"/>
              <w:autoSpaceDN w:val="0"/>
              <w:adjustRightInd w:val="0"/>
              <w:rPr>
                <w:rFonts w:ascii="Times New Roman" w:hAnsi="Times New Roman" w:cs="Times New Roman"/>
                <w:sz w:val="24"/>
                <w:szCs w:val="24"/>
              </w:rPr>
            </w:pPr>
            <w:r w:rsidRPr="004B6AEC">
              <w:rPr>
                <w:rFonts w:ascii="Times New Roman" w:hAnsi="Times New Roman" w:cs="Times New Roman"/>
                <w:sz w:val="24"/>
                <w:szCs w:val="24"/>
              </w:rPr>
              <w:t>Efficient method of seed transformation via Agrobacterium tumefaciens for obtaining transgenic plants of Hibiscus cannabinus L.</w:t>
            </w:r>
          </w:p>
        </w:tc>
        <w:tc>
          <w:tcPr>
            <w:tcW w:w="1701" w:type="dxa"/>
            <w:vAlign w:val="center"/>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Industrial Crops &amp; Products</w:t>
            </w:r>
          </w:p>
        </w:tc>
        <w:tc>
          <w:tcPr>
            <w:tcW w:w="993" w:type="dxa"/>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2018</w:t>
            </w:r>
          </w:p>
        </w:tc>
        <w:tc>
          <w:tcPr>
            <w:tcW w:w="2693" w:type="dxa"/>
          </w:tcPr>
          <w:p w:rsidR="00AD03D2" w:rsidRPr="004B6AEC" w:rsidRDefault="00AD03D2" w:rsidP="0042753D">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"10.1016/j.indcrop.2018.01.050", "ISSN" : "09266690", "abstract" : "Kenaf (Hibiscus cannabinus L.) is an economic and ecological fiber crop but suffers severe losses in fiber yield and quality under the stressful conditions of excess salinity and drought. Therefore, in order to obtain new cultivars of kenaf that could face and overcome abiotic stress, it is crucial to have a suitable protocol of genetic transformation. Therein, experiments were carried out on transformation of kenaf mature seeds using a co-culture of Agrobacterium tumefaciens. In this study, a A. tumefaciens-mediated transformation of kenaf seed have been developed by tissue-culture-independent procedure. The GV3010 Agrobacterium strain harboring the pGreenII binary vector that carries the neomymycin phosphotransferase II (npt II) gene for selection was used for transformation. The presence of the transgene and its stable expression were confirmed by PCR. In addition, the transgenic character of the selected transgenic T0 and T1 plants has been confirmed by germination test in the presence of kanamycin. Molecular analysis of F0 plants of three transgenic lines revealed the real integration of VvWRKY2 gene into the kenaf genome. Thus, our described method was an efficient, fast, and reliable procedure by which stable transgenic flowering plants were obtained within a short period of 3 months with 6% transformation efficiency.", "author" : [ { "dropping-particle" : "", "family" : "Hanana", "given" : "Mohsen", "non-dropping-particle" : "", "parse-names" : false, "suffix" : "" }, { "dropping-particle" : "", "family" : "Ayadi", "given" : "Rekaya", "non-dropping-particle" : "", "parse-names" : false, "suffix" : "" }, { "dropping-particle" : "", "family" : "Mzid", "given" : "Rim", "non-dropping-particle" : "", "parse-names" : false, "suffix" : "" }, { "dropping-particle" : "", "family" : "Khouja", "given" : "Mohamed Larbi", "non-dropping-particle" : "", "parse-names" : false, "suffix" : "" }, { "dropping-particle" : "", "family" : "Hanachi", "given" : "Amel Salhi", "non-dropping-particle" : "", "parse-names" : false, "suffix" : "" }, { "dropping-particle" : "", "family" : "Hamrouni", "given" : "Lamia", "non-dropping-particle" : "", "parse-names" : false, "suffix" : "" } ], "container-title" : "Industrial Crops and Products", "id" : "ITEM-1", "issue" : "October 2017", "issued" : { "date-parts" : [ [ "2018" ] ] }, "page" : "274-282", "publisher" : "Elsevier", "title" : "Efficient method of seed transformation via Agrobacterium tumefaciens for obtaining transgenic plants of Hibiscus cannabinus L.", "type" : "article-journal", "volume" : "113" }, "uris" : [ "http://www.mendeley.com/documents/?uuid=d605e7cf-b0c7-4e35-bbf2-4f4f6ae870fe" ] } ], "mendeley" : { "formattedCitation" : "(Hanana et al., 2018)", "plainTextFormattedCitation" : "(Hanana et al., 2018)", "previouslyFormattedCitation" : "(Hanana et al., 2018)" }, "properties" : { "noteIndex" : 0 }, "schema" : "https://github.com/citation-style-language/schema/raw/master/csl-citation.json" }</w:instrText>
            </w:r>
            <w:r>
              <w:rPr>
                <w:rFonts w:ascii="Times New Roman" w:hAnsi="Times New Roman" w:cs="Times New Roman"/>
                <w:sz w:val="24"/>
                <w:szCs w:val="24"/>
              </w:rPr>
              <w:fldChar w:fldCharType="separate"/>
            </w:r>
            <w:r w:rsidRPr="00784C0B">
              <w:rPr>
                <w:rFonts w:ascii="Times New Roman" w:hAnsi="Times New Roman" w:cs="Times New Roman"/>
                <w:noProof/>
                <w:sz w:val="24"/>
                <w:szCs w:val="24"/>
              </w:rPr>
              <w:t>(Hanana et al., 2018)</w:t>
            </w:r>
            <w:r>
              <w:rPr>
                <w:rFonts w:ascii="Times New Roman" w:hAnsi="Times New Roman" w:cs="Times New Roman"/>
                <w:sz w:val="24"/>
                <w:szCs w:val="24"/>
              </w:rPr>
              <w:fldChar w:fldCharType="end"/>
            </w:r>
          </w:p>
        </w:tc>
      </w:tr>
      <w:tr w:rsidR="00AD03D2" w:rsidRPr="004B6AEC" w:rsidTr="004B6AEC">
        <w:tc>
          <w:tcPr>
            <w:tcW w:w="552" w:type="dxa"/>
          </w:tcPr>
          <w:p w:rsidR="00AD03D2" w:rsidRPr="004B6AEC" w:rsidRDefault="00AD03D2" w:rsidP="004B6AEC">
            <w:pPr>
              <w:rPr>
                <w:rFonts w:ascii="Times New Roman" w:hAnsi="Times New Roman" w:cs="Times New Roman"/>
                <w:sz w:val="24"/>
                <w:szCs w:val="24"/>
              </w:rPr>
            </w:pPr>
            <w:r>
              <w:rPr>
                <w:rFonts w:ascii="Times New Roman" w:hAnsi="Times New Roman" w:cs="Times New Roman"/>
                <w:sz w:val="24"/>
                <w:szCs w:val="24"/>
              </w:rPr>
              <w:t>2</w:t>
            </w:r>
          </w:p>
        </w:tc>
        <w:tc>
          <w:tcPr>
            <w:tcW w:w="7953" w:type="dxa"/>
            <w:vAlign w:val="center"/>
          </w:tcPr>
          <w:p w:rsidR="00AD03D2" w:rsidRPr="004B6AEC" w:rsidRDefault="00AD03D2" w:rsidP="0042753D">
            <w:pPr>
              <w:autoSpaceDE w:val="0"/>
              <w:autoSpaceDN w:val="0"/>
              <w:adjustRightInd w:val="0"/>
              <w:rPr>
                <w:rFonts w:ascii="Times New Roman" w:hAnsi="Times New Roman" w:cs="Times New Roman"/>
                <w:bCs/>
                <w:sz w:val="24"/>
                <w:szCs w:val="24"/>
              </w:rPr>
            </w:pPr>
            <w:r w:rsidRPr="004B6AEC">
              <w:rPr>
                <w:rFonts w:ascii="Times New Roman" w:hAnsi="Times New Roman" w:cs="Times New Roman"/>
                <w:bCs/>
                <w:sz w:val="24"/>
                <w:szCs w:val="24"/>
              </w:rPr>
              <w:t xml:space="preserve">Optimization of </w:t>
            </w:r>
            <w:r w:rsidRPr="004B6AEC">
              <w:rPr>
                <w:rFonts w:ascii="Times New Roman" w:hAnsi="Times New Roman" w:cs="Times New Roman"/>
                <w:bCs/>
                <w:i/>
                <w:iCs/>
                <w:sz w:val="24"/>
                <w:szCs w:val="24"/>
              </w:rPr>
              <w:t>Agrobacterium tumefaciens</w:t>
            </w:r>
            <w:r w:rsidRPr="004B6AEC">
              <w:rPr>
                <w:rFonts w:ascii="Times New Roman" w:hAnsi="Times New Roman" w:cs="Times New Roman"/>
                <w:bCs/>
                <w:sz w:val="24"/>
                <w:szCs w:val="24"/>
              </w:rPr>
              <w:t>-Mediated</w:t>
            </w:r>
          </w:p>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bCs/>
                <w:sz w:val="24"/>
                <w:szCs w:val="24"/>
              </w:rPr>
              <w:t>Transformation Systems in Tea Plant (</w:t>
            </w:r>
            <w:r w:rsidRPr="004B6AEC">
              <w:rPr>
                <w:rFonts w:ascii="Times New Roman" w:hAnsi="Times New Roman" w:cs="Times New Roman"/>
                <w:bCs/>
                <w:i/>
                <w:iCs/>
                <w:sz w:val="24"/>
                <w:szCs w:val="24"/>
              </w:rPr>
              <w:t>Camellia sinensis</w:t>
            </w:r>
            <w:r w:rsidRPr="004B6AEC">
              <w:rPr>
                <w:rFonts w:ascii="Times New Roman" w:hAnsi="Times New Roman" w:cs="Times New Roman"/>
                <w:bCs/>
                <w:sz w:val="24"/>
                <w:szCs w:val="24"/>
              </w:rPr>
              <w:t>)</w:t>
            </w:r>
          </w:p>
        </w:tc>
        <w:tc>
          <w:tcPr>
            <w:tcW w:w="1701" w:type="dxa"/>
            <w:vAlign w:val="center"/>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Horticultural Plant Journal</w:t>
            </w:r>
          </w:p>
        </w:tc>
        <w:tc>
          <w:tcPr>
            <w:tcW w:w="993" w:type="dxa"/>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2017</w:t>
            </w:r>
          </w:p>
        </w:tc>
        <w:tc>
          <w:tcPr>
            <w:tcW w:w="2693" w:type="dxa"/>
          </w:tcPr>
          <w:p w:rsidR="00AD03D2" w:rsidRPr="004B6AEC" w:rsidRDefault="00AD03D2" w:rsidP="0042753D">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"10.1016/j.hpj.2017.03.001", "ISSN" : "24680141", "abstract" : "In this study, an efficient plant regeneration protocol in vitro and transformation by Agrobacterium-mediated method of Camellia sinensis was achieved, which would lay the foundation for genetic improvement of tea plant by genetic engineering technology. The cotyledon callus of C. sinensis were used as the receptors for transformation by Agrobacterium tumefaciens EHA105 containing PS1aG-3. Some factors which affected the result of Agrobacterium-mediated transformation of C. sinensis were studied on the basis of GUS transient expression system. The optimum system of Agrobacterium-mediated transformation was that the cotyledon callus were pre-cultured for 3 d, and then infected by EHA105 for 15 min followed by 3 d co-culture in the dark on the YEB medium containing 150 \u00b5mol\u22c5L\u22121 acetosyringone (AS). The transient expression rate of GUS gene was 62.6%. After being delayed selective culture for 3 d, infected callus were transferred into the differentiation medium and the root induction medium both of which were supplemented with 100 mg\u22c5L\u22121 spectinomycin, and then resistant seedlings of C. sinensis were obtained. The conversion rate was 3.6%.", "author" : [ { "dropping-particle" : "", "family" : "LV", "given" : "Qianru", "non-dropping-particle" : "", "parse-names" : false, "suffix" : "" }, { "dropping-particle" : "", "family" : "CHEN", "given" : "Changsong", "non-dropping-particle" : "", "parse-names" : false, "suffix" : "" }, { "dropping-particle" : "", "family" : "XU", "given" : "Yijuan", "non-dropping-particle" : "", "parse-names" : false, "suffix" : "" }, { "dropping-particle" : "", "family" : "HU", "given" : "Shunkai", "non-dropping-particle" : "", "parse-names" : false, "suffix" : "" }, { "dropping-particle" : "", "family" : "WANG", "given" : "Le", "non-dropping-particle" : "", "parse-names" : false, "suffix" : "" }, { "dropping-particle" : "", "family" : "SUN", "given" : "Kang", "non-dropping-particle" : "", "parse-names" : false, "suffix" : "" }, { "dropping-particle" : "", "family" : "CHEN", "given" : "Xuan", "non-dropping-particle" : "", "parse-names" : false, "suffix" : "" }, { "dropping-particle" : "", "family" : "LI", "given" : "Xinghui", "non-dropping-particle" : "", "parse-names" : false, "suffix" : "" } ], "container-title" : "Horticultural Plant Journal", "id" : "ITEM-1", "issue" : "3", "issued" : { "date-parts" : [ [ "2017" ] ] }, "page" : "105-109", "publisher" : "Elsevier B.V.", "title" : "Optimization of Agrobacterium tumefaciens -Mediated Transformation Systems in Tea Plant ( Camellia sinensis )", "type" : "article-journal", "volume" : "3" }, "uris" : [ "http://www.mendeley.com/documents/?uuid=93c08d3d-f721-423a-a854-83af3fe0480d" ] } ], "mendeley" : { "formattedCitation" : "(LV et al., 2017)", "plainTextFormattedCitation" : "(LV et al., 2017)", "previouslyFormattedCitation" : "(LV et al., 2017)" }, "properties" : { "noteIndex" : 0 }, "schema" : "https://github.com/citation-style-language/schema/raw/master/csl-citation.json" }</w:instrText>
            </w:r>
            <w:r>
              <w:rPr>
                <w:rFonts w:ascii="Times New Roman" w:hAnsi="Times New Roman" w:cs="Times New Roman"/>
                <w:sz w:val="24"/>
                <w:szCs w:val="24"/>
              </w:rPr>
              <w:fldChar w:fldCharType="separate"/>
            </w:r>
            <w:r w:rsidRPr="00784C0B">
              <w:rPr>
                <w:rFonts w:ascii="Times New Roman" w:hAnsi="Times New Roman" w:cs="Times New Roman"/>
                <w:noProof/>
                <w:sz w:val="24"/>
                <w:szCs w:val="24"/>
              </w:rPr>
              <w:t>(LV et al., 2017)</w:t>
            </w:r>
            <w:r>
              <w:rPr>
                <w:rFonts w:ascii="Times New Roman" w:hAnsi="Times New Roman" w:cs="Times New Roman"/>
                <w:sz w:val="24"/>
                <w:szCs w:val="24"/>
              </w:rPr>
              <w:fldChar w:fldCharType="end"/>
            </w:r>
          </w:p>
        </w:tc>
      </w:tr>
      <w:tr w:rsidR="00AD03D2" w:rsidRPr="004B6AEC" w:rsidTr="004B6AEC">
        <w:tc>
          <w:tcPr>
            <w:tcW w:w="552" w:type="dxa"/>
          </w:tcPr>
          <w:p w:rsidR="00AD03D2" w:rsidRPr="004B6AEC" w:rsidRDefault="00AD03D2" w:rsidP="004B6AEC">
            <w:pPr>
              <w:rPr>
                <w:rFonts w:ascii="Times New Roman" w:hAnsi="Times New Roman" w:cs="Times New Roman"/>
                <w:sz w:val="24"/>
                <w:szCs w:val="24"/>
              </w:rPr>
            </w:pPr>
            <w:r>
              <w:rPr>
                <w:rFonts w:ascii="Times New Roman" w:hAnsi="Times New Roman" w:cs="Times New Roman"/>
                <w:sz w:val="24"/>
                <w:szCs w:val="24"/>
              </w:rPr>
              <w:t>3</w:t>
            </w:r>
          </w:p>
        </w:tc>
        <w:tc>
          <w:tcPr>
            <w:tcW w:w="7953" w:type="dxa"/>
            <w:vAlign w:val="center"/>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bCs/>
                <w:sz w:val="24"/>
                <w:szCs w:val="24"/>
              </w:rPr>
              <w:t xml:space="preserve">Research Progress on </w:t>
            </w:r>
            <w:r w:rsidRPr="004B6AEC">
              <w:rPr>
                <w:rFonts w:ascii="Times New Roman" w:hAnsi="Times New Roman" w:cs="Times New Roman"/>
                <w:bCs/>
                <w:i/>
                <w:iCs/>
                <w:sz w:val="24"/>
                <w:szCs w:val="24"/>
              </w:rPr>
              <w:t xml:space="preserve">Agrobacterium tumefaciens </w:t>
            </w:r>
            <w:r w:rsidRPr="004B6AEC">
              <w:rPr>
                <w:rFonts w:ascii="Times New Roman" w:hAnsi="Times New Roman" w:cs="Times New Roman"/>
                <w:bCs/>
                <w:sz w:val="24"/>
                <w:szCs w:val="24"/>
              </w:rPr>
              <w:t xml:space="preserve">-based Transgenic Technology in </w:t>
            </w:r>
            <w:r w:rsidRPr="004B6AEC">
              <w:rPr>
                <w:rFonts w:ascii="Times New Roman" w:hAnsi="Times New Roman" w:cs="Times New Roman"/>
                <w:bCs/>
                <w:i/>
                <w:iCs/>
                <w:sz w:val="24"/>
                <w:szCs w:val="24"/>
              </w:rPr>
              <w:t>Brassica rapa</w:t>
            </w:r>
          </w:p>
        </w:tc>
        <w:tc>
          <w:tcPr>
            <w:tcW w:w="1701" w:type="dxa"/>
            <w:vAlign w:val="center"/>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Horticultural Plant Journal</w:t>
            </w:r>
          </w:p>
        </w:tc>
        <w:tc>
          <w:tcPr>
            <w:tcW w:w="993" w:type="dxa"/>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2018</w:t>
            </w:r>
          </w:p>
        </w:tc>
        <w:tc>
          <w:tcPr>
            <w:tcW w:w="2693" w:type="dxa"/>
          </w:tcPr>
          <w:p w:rsidR="00AD03D2" w:rsidRPr="004B6AEC" w:rsidRDefault="00AD03D2" w:rsidP="0042753D">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"10.1016/j.hpj.2018.03.006", "ISSN" : "24680141", "abstract" : "Brassica rapa L. is cultivated globally and consumed in many areas worldwide. Using the transgenic Agrobacterium-mediated transformation method, which is a reproducible and efficient technique, genes can be transferred into various B. rapa species. This review summarizes the processes involved in Agrobacterium-mediated transformation of B. rapa, including surface seed sterilization, co-cultivation with A. tumefaciens, induction of callus/shoot/root formation, and confirmation of transgenic plants. In addition, factors such as the Agrobacterium strain, plant genotype, explant age, transformation efficiency of the hybrid or inbred line, and the concentrations of N6-benzyl amino purine and naphthalene acetic acid, are discussed. And this review shows clearly how to do it, what to do, and what not to do in the transgenic Agrobacterium-mediated in Brassica rapa. The information presented here lays the foundation for a simple and efficient method that resolves existing problems and improves overall transgenic B. rapa production, thereby benefiting both basic and applied research.", "author" : [ { "dropping-particle" : "", "family" : "LI", "given" : "Guoliang", "non-dropping-particle" : "", "parse-names" : false, "suffix" : "" }, { "dropping-particle" : "", "family" : "YUE", "given" : "Lixin", "non-dropping-particle" : "", "parse-names" : false, "suffix" : "" }, { "dropping-particle" : "", "family" : "LI", "given" : "Fei", "non-dropping-particle" : "", "parse-names" : false, "suffix" : "" }, { "dropping-particle" : "", "family" : "ZHANG", "given" : "Shifan", "non-dropping-particle" : "", "parse-names" : false, "suffix" : "" }, { "dropping-particle" : "", "family" : "ZHANG", "given" : "Hui", "non-dropping-particle" : "", "parse-names" : false, "suffix" : "" }, { "dropping-particle" : "", "family" : "QIAN", "given" : "Wei", "non-dropping-particle" : "", "parse-names" : false, "suffix" : "" }, { "dropping-particle" : "", "family" : "FANG", "given" : "Zhiyuan", "non-dropping-particle" : "", "parse-names" : false, "suffix" : "" }, { "dropping-particle" : "", "family" : "WU", "given" : "Jian", "non-dropping-particle" : "", "parse-names" : false, "suffix" : "" }, { "dropping-particle" : "", "family" : "WANG", "given" : "Xiaowu", "non-dropping-particle" : "", "parse-names" : false, "suffix" : "" }, { "dropping-particle" : "", "family" : "ZHANG", "given" : "Shujiang", "non-dropping-particle" : "", "parse-names" : false, "suffix" : "" }, { "dropping-particle" : "", "family" : "SUN", "given" : "Rifei", "non-dropping-particle" : "", "parse-names" : false, "suffix" : "" } ], "container-title" : "Horticultural Plant Journal", "id" : "ITEM-1", "issue" : "3", "issued" : { "date-parts" : [ [ "2018" ] ] }, "page" : "126-132", "publisher" : "Elsevier B.V.", "title" : "Research Progress on Agrobacterium tumefaciens-based Transgenic Technology in Brassica rapa", "type" : "article-journal", "volume" : "4" }, "uris" : [ "http://www.mendeley.com/documents/?uuid=32dc7e99-24ed-404b-83e3-ea134b765dd7" ] } ], "mendeley" : { "formattedCitation" : "(LI et al., 2018)", "plainTextFormattedCitation" : "(LI et al., 2018)", "previouslyFormattedCitation" : "(LI et al., 2018)" }, "properties" : { "noteIndex" : 0 }, "schema" : "https://github.com/citation-style-language/schema/raw/master/csl-citation.json" }</w:instrText>
            </w:r>
            <w:r>
              <w:rPr>
                <w:rFonts w:ascii="Times New Roman" w:hAnsi="Times New Roman" w:cs="Times New Roman"/>
                <w:sz w:val="24"/>
                <w:szCs w:val="24"/>
              </w:rPr>
              <w:fldChar w:fldCharType="separate"/>
            </w:r>
            <w:r w:rsidRPr="00784C0B">
              <w:rPr>
                <w:rFonts w:ascii="Times New Roman" w:hAnsi="Times New Roman" w:cs="Times New Roman"/>
                <w:noProof/>
                <w:sz w:val="24"/>
                <w:szCs w:val="24"/>
              </w:rPr>
              <w:t>(LI et al., 2018)</w:t>
            </w:r>
            <w:r>
              <w:rPr>
                <w:rFonts w:ascii="Times New Roman" w:hAnsi="Times New Roman" w:cs="Times New Roman"/>
                <w:sz w:val="24"/>
                <w:szCs w:val="24"/>
              </w:rPr>
              <w:fldChar w:fldCharType="end"/>
            </w:r>
          </w:p>
        </w:tc>
      </w:tr>
      <w:tr w:rsidR="00AD03D2" w:rsidRPr="004B6AEC" w:rsidTr="004B6AEC">
        <w:tc>
          <w:tcPr>
            <w:tcW w:w="552" w:type="dxa"/>
          </w:tcPr>
          <w:p w:rsidR="00AD03D2" w:rsidRPr="004B6AEC" w:rsidRDefault="00AD03D2" w:rsidP="004B6AEC">
            <w:pPr>
              <w:rPr>
                <w:rFonts w:ascii="Times New Roman" w:hAnsi="Times New Roman" w:cs="Times New Roman"/>
                <w:sz w:val="24"/>
                <w:szCs w:val="24"/>
              </w:rPr>
            </w:pPr>
            <w:r>
              <w:rPr>
                <w:rFonts w:ascii="Times New Roman" w:hAnsi="Times New Roman" w:cs="Times New Roman"/>
                <w:sz w:val="24"/>
                <w:szCs w:val="24"/>
              </w:rPr>
              <w:t>4</w:t>
            </w:r>
          </w:p>
        </w:tc>
        <w:tc>
          <w:tcPr>
            <w:tcW w:w="7953" w:type="dxa"/>
            <w:vAlign w:val="center"/>
          </w:tcPr>
          <w:p w:rsidR="00AD03D2" w:rsidRPr="004B6AEC" w:rsidRDefault="00AD03D2" w:rsidP="0042753D">
            <w:pPr>
              <w:autoSpaceDE w:val="0"/>
              <w:autoSpaceDN w:val="0"/>
              <w:adjustRightInd w:val="0"/>
              <w:rPr>
                <w:rFonts w:ascii="Times New Roman" w:hAnsi="Times New Roman" w:cs="Times New Roman"/>
                <w:sz w:val="24"/>
                <w:szCs w:val="24"/>
              </w:rPr>
            </w:pPr>
            <w:r w:rsidRPr="004B6AEC">
              <w:rPr>
                <w:rFonts w:ascii="Times New Roman" w:hAnsi="Times New Roman" w:cs="Times New Roman"/>
                <w:sz w:val="24"/>
                <w:szCs w:val="24"/>
              </w:rPr>
              <w:t>Improved protocol for Agrobacterium mediated transformation of tomato and production of transgenic plants containing carotenoid biosynthetic gene CsZCD</w:t>
            </w:r>
          </w:p>
        </w:tc>
        <w:tc>
          <w:tcPr>
            <w:tcW w:w="1701" w:type="dxa"/>
            <w:vAlign w:val="center"/>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Scientia Horticulturae</w:t>
            </w:r>
          </w:p>
        </w:tc>
        <w:tc>
          <w:tcPr>
            <w:tcW w:w="993" w:type="dxa"/>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2007</w:t>
            </w:r>
          </w:p>
        </w:tc>
        <w:tc>
          <w:tcPr>
            <w:tcW w:w="2693" w:type="dxa"/>
          </w:tcPr>
          <w:p w:rsidR="00AD03D2" w:rsidRPr="004B6AEC" w:rsidRDefault="00AD03D2" w:rsidP="0042753D">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"10.1016/j.scienta.2006.12.015", "ISSN" : "03044238", "abstract" : "Improved protocol for Agrobacterium mediated transformation of tomato (Lycopersicon esculentum) Micro-Tom was developed to use in corporation of the carotenoid biosynthetic genes CsZCD (Crocus zeaxanthin 7,8-cleavage dioxygenase). From these experiment, a transformation methodology using explants from cotyledons cultured for 1 day on the medium with zeatin 2 mg/L, IAA 0.1 mg/L, carefully submerged in the Agrobacterium inoculum for 20 min, then concultured with the agrobacterium for 3 days on the same medium, followed by a transfer to the same medium with 500 mg/L cefotaxin for 3 days and then by a transfer to the same medium with 100 mg/L kanamycin and 500 mg/L carabenillin for 6-8 weeks and resulted in a greater than 20% transformation efficiency in the concentration of Agrobacterium OD600 = 0.2 tested. In this transformation method, no feeder layers were used and the subculture media was minimal. Among the Agrobacterium concentrations of OD600 = 0.2, 0.5 and 1.0, the best transformation efficiency, 20.87%, was obtained by using OD600 = 0.2, which was significantly higher than that of OD600 = 1.0. The presence of the inserted target genes was checked using a rapid and efficient PCR test. The protocol was successfully employed in the production of transgenic Micro-Tom tomato containing the carotenoid biosynthesis CsZCD under constructive promoter. This procedure represents a simple, efficient and general means of transforming tomato. \u00a9 2006 Elsevier B.V. All rights reserved.", "author" : [ { "dropping-particle" : "", "family" : "Qiu", "given" : "Dongliang", "non-dropping-particle" : "", "parse-names" : false, "suffix" : "" }, { "dropping-particle" : "", "family" : "Diretto", "given" : "Gianfranco", "non-dropping-particle" : "", "parse-names" : false, "suffix" : "" }, { "dropping-particle" : "", "family" : "Tavarza", "given" : "Raffaela", "non-dropping-particle" : "", "parse-names" : false, "suffix" : "" }, { "dropping-particle" : "", "family" : "Giuliano", "given" : "Giovanni", "non-dropping-particle" : "", "parse-names" : false, "suffix" : "" } ], "container-title" : "Scientia Horticulturae", "id" : "ITEM-1", "issue" : "2", "issued" : { "date-parts" : [ [ "2007" ] ] }, "page" : "172-175", "title" : "Improved protocol for Agrobacterium mediated transformation of tomato and production of transgenic plants containing carotenoid biosynthetic gene CsZCD", "type" : "article-journal", "volume" : "112" }, "uris" : [ "http://www.mendeley.com/documents/?uuid=4682b19f-4f98-497c-aabf-c4d172d87bb3" ] } ], "mendeley" : { "formattedCitation" : "(Qiu, Diretto, Tavarza, &amp; Giuliano, 2007)", "plainTextFormattedCitation" : "(Qiu, Diretto, Tavarza, &amp; Giuliano, 2007)", "previouslyFormattedCitation" : "(Qiu, Diretto, Tavarza, &amp; Giuliano, 2007)" }, "properties" : { "noteIndex" : 0 }, "schema" : "https://github.com/citation-style-language/schema/raw/master/csl-citation.json" }</w:instrText>
            </w:r>
            <w:r>
              <w:rPr>
                <w:rFonts w:ascii="Times New Roman" w:hAnsi="Times New Roman" w:cs="Times New Roman"/>
                <w:sz w:val="24"/>
                <w:szCs w:val="24"/>
              </w:rPr>
              <w:fldChar w:fldCharType="separate"/>
            </w:r>
            <w:r w:rsidRPr="00784C0B">
              <w:rPr>
                <w:rFonts w:ascii="Times New Roman" w:hAnsi="Times New Roman" w:cs="Times New Roman"/>
                <w:noProof/>
                <w:sz w:val="24"/>
                <w:szCs w:val="24"/>
              </w:rPr>
              <w:t>(Qiu, Diretto, Tavarza, &amp; Giuliano, 2007)</w:t>
            </w:r>
            <w:r>
              <w:rPr>
                <w:rFonts w:ascii="Times New Roman" w:hAnsi="Times New Roman" w:cs="Times New Roman"/>
                <w:sz w:val="24"/>
                <w:szCs w:val="24"/>
              </w:rPr>
              <w:fldChar w:fldCharType="end"/>
            </w:r>
          </w:p>
        </w:tc>
      </w:tr>
      <w:tr w:rsidR="00AD03D2" w:rsidRPr="004B6AEC" w:rsidTr="004B6AEC">
        <w:tc>
          <w:tcPr>
            <w:tcW w:w="552" w:type="dxa"/>
          </w:tcPr>
          <w:p w:rsidR="00AD03D2" w:rsidRPr="004B6AEC" w:rsidRDefault="00AD03D2" w:rsidP="004B6AEC">
            <w:pPr>
              <w:rPr>
                <w:rFonts w:ascii="Times New Roman" w:hAnsi="Times New Roman" w:cs="Times New Roman"/>
                <w:sz w:val="24"/>
                <w:szCs w:val="24"/>
              </w:rPr>
            </w:pPr>
            <w:r>
              <w:rPr>
                <w:rFonts w:ascii="Times New Roman" w:hAnsi="Times New Roman" w:cs="Times New Roman"/>
                <w:sz w:val="24"/>
                <w:szCs w:val="24"/>
              </w:rPr>
              <w:t>5</w:t>
            </w:r>
          </w:p>
        </w:tc>
        <w:tc>
          <w:tcPr>
            <w:tcW w:w="7953" w:type="dxa"/>
            <w:vAlign w:val="center"/>
          </w:tcPr>
          <w:p w:rsidR="00AD03D2" w:rsidRPr="004B6AEC" w:rsidRDefault="00AD03D2" w:rsidP="0042753D">
            <w:pPr>
              <w:pStyle w:val="Default"/>
              <w:rPr>
                <w:rFonts w:ascii="Times New Roman" w:hAnsi="Times New Roman" w:cs="Times New Roman"/>
              </w:rPr>
            </w:pPr>
            <w:r w:rsidRPr="004B6AEC">
              <w:rPr>
                <w:rFonts w:ascii="Times New Roman" w:hAnsi="Times New Roman" w:cs="Times New Roman"/>
              </w:rPr>
              <w:t>Generation of transgenic watermelon resistance to Cucumber mosaicvirus facilitated by an effective Agrobacterium mediatedtransformation method</w:t>
            </w:r>
          </w:p>
        </w:tc>
        <w:tc>
          <w:tcPr>
            <w:tcW w:w="1701" w:type="dxa"/>
            <w:vAlign w:val="center"/>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Scientia Horticulturae</w:t>
            </w:r>
          </w:p>
        </w:tc>
        <w:tc>
          <w:tcPr>
            <w:tcW w:w="993" w:type="dxa"/>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2015</w:t>
            </w:r>
          </w:p>
        </w:tc>
        <w:tc>
          <w:tcPr>
            <w:tcW w:w="2693" w:type="dxa"/>
          </w:tcPr>
          <w:p w:rsidR="00AD03D2" w:rsidRPr="004B6AEC" w:rsidRDefault="00AD03D2" w:rsidP="0042753D">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"10.1016/j.scienta.2016.04.013", "ISSN" : "03044238", "abstract" : "Watermelon is an annual vegetable crop that suffers from various diseases during growth. Genetic engineering is an effective tool for improving plant disease resistance. This paper presents an effective transformation protocol designed for a female parent watermelon line mediated by Agrobacterium. In this protocol, 2 times MS Fe-EDTA were supplemented into Murashige and Skoog (MS) medium to suppress the chlorosis during watermelon explants culturing, and the optimal preculture time (5 days) and coculture time (5 days) were screened out to improve the frequency of shoots regeneration. Using our protocol, 17 putative transgenic plants expressing artificial microRNAs that target Cucumber mosaic virus (CMV) 2a/2b genes were recovered, and seven of them were succeeded in obtaining T1 generation seeds because of the technique difficulties of self-pollination of the transgenic watermelon lines. PCR and Southern blot analyses confirmed that the transferred fragment was successfully imported and integrated into the genome of three of these seven transgenic lines. DAS-ELISA assay indicated that the CMV can be detected in the nontransgenic line but not in the transgenic lines, and the transgenic lines displayed resistance to CMV infection.", "author" : [ { "dropping-particle" : "", "family" : "Liu", "given" : "Lifeng", "non-dropping-particle" : "", "parse-names" : false, "suffix" : "" }, { "dropping-particle" : "", "family" : "Gu", "given" : "Qinsheng", "non-dropping-particle" : "", "parse-names" : false, "suffix" : "" }, { "dropping-particle" : "", "family" : "Ijaz", "given" : "Raina", "non-dropping-particle" : "", "parse-names" : false, "suffix" : "" }, { "dropping-particle" : "", "family" : "Zhang", "given" : "Junhong", "non-dropping-particle" : "", "parse-names" : false, "suffix" : "" }, { "dropping-particle" : "", "family" : "Ye", "given" : "Zhibiao", "non-dropping-particle" : "", "parse-names" : false, "suffix" : "" } ], "container-title" : "Scientia Horticulturae", "id" : "ITEM-1", "issued" : { "date-parts" : [ [ "2016" ] ] }, "page" : "32-38", "publisher" : "Elsevier B.V.", "title" : "Generation of transgenic watermelon resistance to Cucumber mosaic virus facilitated by an effective Agrobacterium-mediated transformation method", "type" : "article-journal", "volume" : "205" }, "uris" : [ "http://www.mendeley.com/documents/?uuid=f08666b7-55ea-4707-840b-830d8dbfd283" ] } ], "mendeley" : { "formattedCitation" : "(Liu, Gu, Ijaz, Zhang, &amp; Ye, 2016)", "plainTextFormattedCitation" : "(Liu, Gu, Ijaz, Zhang, &amp; Ye, 2016)", "previouslyFormattedCitation" : "(Liu, Gu, Ijaz, Zhang, &amp; Ye, 2016)" }, "properties" : { "noteIndex" : 0 }, "schema" : "https://github.com/citation-style-language/schema/raw/master/csl-citation.json" }</w:instrText>
            </w:r>
            <w:r>
              <w:rPr>
                <w:rFonts w:ascii="Times New Roman" w:hAnsi="Times New Roman" w:cs="Times New Roman"/>
                <w:sz w:val="24"/>
                <w:szCs w:val="24"/>
              </w:rPr>
              <w:fldChar w:fldCharType="separate"/>
            </w:r>
            <w:r w:rsidRPr="00784C0B">
              <w:rPr>
                <w:rFonts w:ascii="Times New Roman" w:hAnsi="Times New Roman" w:cs="Times New Roman"/>
                <w:noProof/>
                <w:sz w:val="24"/>
                <w:szCs w:val="24"/>
              </w:rPr>
              <w:t>(Liu, Gu, Ijaz, Zhang, &amp; Ye, 2016)</w:t>
            </w:r>
            <w:r>
              <w:rPr>
                <w:rFonts w:ascii="Times New Roman" w:hAnsi="Times New Roman" w:cs="Times New Roman"/>
                <w:sz w:val="24"/>
                <w:szCs w:val="24"/>
              </w:rPr>
              <w:fldChar w:fldCharType="end"/>
            </w:r>
          </w:p>
        </w:tc>
      </w:tr>
      <w:tr w:rsidR="00AD03D2" w:rsidRPr="004B6AEC" w:rsidTr="004B6AEC">
        <w:tc>
          <w:tcPr>
            <w:tcW w:w="552" w:type="dxa"/>
          </w:tcPr>
          <w:p w:rsidR="00AD03D2" w:rsidRPr="004B6AEC" w:rsidRDefault="00AD03D2" w:rsidP="004B6AEC">
            <w:pPr>
              <w:rPr>
                <w:rFonts w:ascii="Times New Roman" w:hAnsi="Times New Roman" w:cs="Times New Roman"/>
                <w:sz w:val="24"/>
                <w:szCs w:val="24"/>
              </w:rPr>
            </w:pPr>
            <w:r>
              <w:rPr>
                <w:rFonts w:ascii="Times New Roman" w:hAnsi="Times New Roman" w:cs="Times New Roman"/>
                <w:sz w:val="24"/>
                <w:szCs w:val="24"/>
              </w:rPr>
              <w:t>6</w:t>
            </w:r>
          </w:p>
        </w:tc>
        <w:tc>
          <w:tcPr>
            <w:tcW w:w="7953" w:type="dxa"/>
            <w:vAlign w:val="center"/>
          </w:tcPr>
          <w:p w:rsidR="00AD03D2" w:rsidRPr="00FB3DB5" w:rsidRDefault="00AD03D2" w:rsidP="00FB3DB5">
            <w:pPr>
              <w:autoSpaceDE w:val="0"/>
              <w:autoSpaceDN w:val="0"/>
              <w:adjustRightInd w:val="0"/>
              <w:rPr>
                <w:rFonts w:ascii="Times New Roman" w:hAnsi="Times New Roman" w:cs="Times New Roman"/>
                <w:sz w:val="24"/>
                <w:szCs w:val="24"/>
              </w:rPr>
            </w:pPr>
            <w:r w:rsidRPr="004B6AEC">
              <w:rPr>
                <w:rFonts w:ascii="Times New Roman" w:hAnsi="Times New Roman" w:cs="Times New Roman"/>
                <w:sz w:val="24"/>
                <w:szCs w:val="24"/>
              </w:rPr>
              <w:t>An efficient method for the production of transgenic plants of peanut (</w:t>
            </w:r>
            <w:r w:rsidRPr="004B6AEC">
              <w:rPr>
                <w:rFonts w:ascii="Times New Roman" w:hAnsi="Times New Roman" w:cs="Times New Roman"/>
                <w:i/>
                <w:iCs/>
                <w:sz w:val="24"/>
                <w:szCs w:val="24"/>
              </w:rPr>
              <w:t xml:space="preserve">Arachis hypogaea </w:t>
            </w:r>
            <w:r w:rsidRPr="004B6AEC">
              <w:rPr>
                <w:rFonts w:ascii="Times New Roman" w:hAnsi="Times New Roman" w:cs="Times New Roman"/>
                <w:sz w:val="24"/>
                <w:szCs w:val="24"/>
              </w:rPr>
              <w:t xml:space="preserve">L.) through </w:t>
            </w:r>
            <w:r w:rsidRPr="004B6AEC">
              <w:rPr>
                <w:rFonts w:ascii="Times New Roman" w:hAnsi="Times New Roman" w:cs="Times New Roman"/>
                <w:i/>
                <w:iCs/>
                <w:sz w:val="24"/>
                <w:szCs w:val="24"/>
              </w:rPr>
              <w:t>Agrobacterium</w:t>
            </w:r>
            <w:r w:rsidR="00FB3DB5">
              <w:rPr>
                <w:rFonts w:ascii="Times New Roman" w:hAnsi="Times New Roman" w:cs="Times New Roman"/>
                <w:i/>
                <w:iCs/>
                <w:sz w:val="24"/>
                <w:szCs w:val="24"/>
              </w:rPr>
              <w:t xml:space="preserve"> </w:t>
            </w:r>
            <w:r w:rsidRPr="004B6AEC">
              <w:rPr>
                <w:rFonts w:ascii="Times New Roman" w:hAnsi="Times New Roman" w:cs="Times New Roman"/>
                <w:i/>
                <w:iCs/>
              </w:rPr>
              <w:t>tumefaciens</w:t>
            </w:r>
            <w:r w:rsidRPr="004B6AEC">
              <w:rPr>
                <w:rFonts w:ascii="Times New Roman" w:hAnsi="Times New Roman" w:cs="Times New Roman"/>
              </w:rPr>
              <w:t>-mediated genetic transformation</w:t>
            </w:r>
          </w:p>
        </w:tc>
        <w:tc>
          <w:tcPr>
            <w:tcW w:w="1701" w:type="dxa"/>
            <w:vAlign w:val="center"/>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Plant Science</w:t>
            </w:r>
          </w:p>
        </w:tc>
        <w:tc>
          <w:tcPr>
            <w:tcW w:w="993" w:type="dxa"/>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2000</w:t>
            </w:r>
          </w:p>
        </w:tc>
        <w:tc>
          <w:tcPr>
            <w:tcW w:w="2693" w:type="dxa"/>
          </w:tcPr>
          <w:p w:rsidR="00AD03D2" w:rsidRPr="004B6AEC" w:rsidRDefault="00AD03D2" w:rsidP="0042753D">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"10.1016/S0168-9452(00)00294-6", "ISSN" : "01689452", "PMID" : "11011088", "abstract" : "Cotyledon explants from mature peanut seeds (Arachis hypogaea L.) were optimized to obtain adventitious shoot buds with high frequencies (&gt; 90%). Efficient transformation of these cotyledons by using Agrobacterium tumefaciens strain C58 carrying neomycin phosphotransferase II (nptII) and \u03b2-glucuronidase (GUS; uidA), or coat protein gene of the Indian peanut clump virus (IPCVcp) and nptII on binary vectors (pBI121; pROKII:IPCVcp) led to the production of a large percentage (55%) of transgenic plants. Transformed individuals were obtained through selection on medium containing 125 mg l-1 kanamycin. A large number of independently transformed plants (over 75) were successfully transplanted to the glasshouse. Integration of the transgenes and stable genetic transformants in the progeny were assessed by PCR amplification of 700-bp fragment of nptII and 585-bp of IPCVcp genes, and Southern blot hybridizations in the T1 generation of transgenic plants. Analysis of 35 transgenic plants of T1 generation from the progeny of a single transformation event suggested the segregation of a single copy insert in a 3:1 Mendelian ratio. On an average, 120-150 days were required between the initiation of explant transformation and transfer of rooted plants to the greenhouse. The cotyledon regeneration system proved to be an excellent vehicle for the production of a large number of independently transformed peanut plants. Shoot formation was rapid and prolific, and a large proportion of these shoots developed into fertile plants. The method reported here provides new opportunities for the crop improvement of peanut via genetic transformation. (C) 2000 Elsevier Science Ireland Ltd.", "author" : [ { "dropping-particle" : "", "family" : "Sharma", "given" : "Kiran K.", "non-dropping-particle" : "", "parse-names" : false, "suffix" : "" }, { "dropping-particle" : "", "family" : "Anjaiah", "given" : "Vanamala", "non-dropping-particle" : "", "parse-names" : false, "suffix" : "" } ], "container-title" : "Plant Science", "id" : "ITEM-1", "issue" : "1", "issued" : { "date-parts" : [ [ "2000" ] ] }, "page" : "7-19", "title" : "An efficient method for the production of transgenic plants of peanut (Arachis hypogaea L.) through Agrobacterium tumefaciens-mediated genetic transformation", "type" : "article-journal", "volume" : "159" }, "uris" : [ "http://www.mendeley.com/documents/?uuid=bf002eea-0772-41cf-9493-efed7260610e" ] } ], "mendeley" : { "formattedCitation" : "(Sharma &amp; Anjaiah, 2000)", "plainTextFormattedCitation" : "(Sharma &amp; Anjaiah, 2000)", "previouslyFormattedCitation" : "(Sharma &amp; Anjaiah, 2000)" }, "properties" : { "noteIndex" : 0 }, "schema" : "https://github.com/citation-style-language/schema/raw/master/csl-citation.json" }</w:instrText>
            </w:r>
            <w:r>
              <w:rPr>
                <w:rFonts w:ascii="Times New Roman" w:hAnsi="Times New Roman" w:cs="Times New Roman"/>
                <w:sz w:val="24"/>
                <w:szCs w:val="24"/>
              </w:rPr>
              <w:fldChar w:fldCharType="separate"/>
            </w:r>
            <w:r w:rsidRPr="00784C0B">
              <w:rPr>
                <w:rFonts w:ascii="Times New Roman" w:hAnsi="Times New Roman" w:cs="Times New Roman"/>
                <w:noProof/>
                <w:sz w:val="24"/>
                <w:szCs w:val="24"/>
              </w:rPr>
              <w:t>(Sharma &amp; Anjaiah, 2000)</w:t>
            </w:r>
            <w:r>
              <w:rPr>
                <w:rFonts w:ascii="Times New Roman" w:hAnsi="Times New Roman" w:cs="Times New Roman"/>
                <w:sz w:val="24"/>
                <w:szCs w:val="24"/>
              </w:rPr>
              <w:fldChar w:fldCharType="end"/>
            </w:r>
          </w:p>
        </w:tc>
      </w:tr>
      <w:tr w:rsidR="00AD03D2" w:rsidRPr="004B6AEC" w:rsidTr="004B6AEC">
        <w:tc>
          <w:tcPr>
            <w:tcW w:w="552" w:type="dxa"/>
          </w:tcPr>
          <w:p w:rsidR="00AD03D2" w:rsidRPr="004B6AEC" w:rsidRDefault="00AD03D2" w:rsidP="004B6AEC">
            <w:pPr>
              <w:rPr>
                <w:rFonts w:ascii="Times New Roman" w:hAnsi="Times New Roman" w:cs="Times New Roman"/>
                <w:sz w:val="24"/>
                <w:szCs w:val="24"/>
              </w:rPr>
            </w:pPr>
            <w:r>
              <w:rPr>
                <w:rFonts w:ascii="Times New Roman" w:hAnsi="Times New Roman" w:cs="Times New Roman"/>
                <w:sz w:val="24"/>
                <w:szCs w:val="24"/>
              </w:rPr>
              <w:t>7</w:t>
            </w:r>
          </w:p>
        </w:tc>
        <w:tc>
          <w:tcPr>
            <w:tcW w:w="7953" w:type="dxa"/>
            <w:vAlign w:val="center"/>
          </w:tcPr>
          <w:p w:rsidR="00AD03D2" w:rsidRPr="004B6AEC" w:rsidRDefault="00AD03D2" w:rsidP="0042753D">
            <w:pPr>
              <w:autoSpaceDE w:val="0"/>
              <w:autoSpaceDN w:val="0"/>
              <w:adjustRightInd w:val="0"/>
              <w:rPr>
                <w:rFonts w:ascii="Times New Roman" w:hAnsi="Times New Roman" w:cs="Times New Roman"/>
                <w:sz w:val="24"/>
                <w:szCs w:val="24"/>
              </w:rPr>
            </w:pPr>
            <w:r w:rsidRPr="006A62FC">
              <w:rPr>
                <w:rFonts w:ascii="Times New Roman" w:hAnsi="Times New Roman" w:cs="Times New Roman"/>
                <w:color w:val="000000" w:themeColor="text1"/>
                <w:sz w:val="24"/>
                <w:szCs w:val="24"/>
              </w:rPr>
              <w:t>Agrobacterium-mediated genetic transformation of pigeon pea (Cajanus cajan (L.) Millsp.) using embryonal segments and development of transgenic plants for resistance against Spodoptera</w:t>
            </w:r>
          </w:p>
        </w:tc>
        <w:tc>
          <w:tcPr>
            <w:tcW w:w="1701" w:type="dxa"/>
            <w:vAlign w:val="center"/>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Plant Science</w:t>
            </w:r>
          </w:p>
        </w:tc>
        <w:tc>
          <w:tcPr>
            <w:tcW w:w="993" w:type="dxa"/>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2005</w:t>
            </w:r>
          </w:p>
        </w:tc>
        <w:tc>
          <w:tcPr>
            <w:tcW w:w="2693" w:type="dxa"/>
          </w:tcPr>
          <w:p w:rsidR="00AD03D2" w:rsidRPr="004B6AEC" w:rsidRDefault="00AD03D2" w:rsidP="0042753D">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"10.1016/j.plantsci.2005.07.011", "ISSN" : "01689452", "abstract" : "Efficient transformation of embryonal segments of pigeon pea (Cajanus cajan (L.) Millsp.) was obtained by using Agrobacterium tumefaciens strain GV2260 harboring a modified binary vector pPK202 carrying the marker gene neomycin phosphotransferase II (npt II) and a synthetic cry I E-C gene under a constitutive 35 S promoter. Shoots developed on Agrobacterium treated explants were selected on MS medium supplemented with 2.0 mg l-1 BAP, 250 mg l-1 cefotaxime and 75 mg l-1 kanamycin. Elongated kanamycin resistant shoots were subsequently rooted on MS medium supplemented with 1.0 mg l-1 NAA and later transferred to sterile vermiculite followed by transfer to the transgenic green house. Integration of T-DNA into nuclear genome of transformed plants and its sexual transmission to the progeny of the transgenic plants were confirmed by PCR amplification of 700 bp npt II fragment and Southern blot hybridization analysis using the PCR amplified npt II fragment as probe. In vitro insect bioassay using Spodoptera litura larvae of first and second instar stages on T1 and T2 plants shows that the expression of the synthetic cry I E-C in transgenic pigeon pea plants confers protection against the insect larvae. Western analysis showed a 71.5 kDa band confirming the presence of cry I E-C protein in the T1 and T2 transgenic plants. This protocol allows effective transformation and quick regeneration of insect resistant transgenic plants of pigeon pea. \u00a9 2005 Elsevier Ireland Ltd. All rights reserved.", "author" : [ { "dropping-particle" : "", "family" : "Surekha", "given" : "Ch", "non-dropping-particle" : "", "parse-names" : false, "suffix" : "" }, { "dropping-particle" : "", "family" : "Beena", "given" : "M. R.", "non-dropping-particle" : "", "parse-names" : false, "suffix" : "" }, { "dropping-particle" : "", "family" : "Arundhati", "given" : "A.", "non-dropping-particle" : "", "parse-names" : false, "suffix" : "" }, { "dropping-particle" : "", "family" : "Singh", "given" : "P. K.", "non-dropping-particle" : "", "parse-names" : false, "suffix" : "" }, { "dropping-particle" : "", "family" : "Tuli", "given" : "R.", "non-dropping-particle" : "", "parse-names" : false, "suffix" : "" }, { "dropping-particle" : "", "family" : "Dutta-Gupta", "given" : "A.", "non-dropping-particle" : "", "parse-names" : false, "suffix" : "" }, { "dropping-particle" : "", "family" : "Kirti", "given" : "P. B.", "non-dropping-particle" : "", "parse-names" : false, "suffix" : "" } ], "container-title" : "Plant Science", "id" : "ITEM-1", "issue" : "6", "issued" : { "date-parts" : [ [ "2005" ] ] }, "page" : "1074-1080", "title" : "Agrobacterium-mediated genetic transformation of pigeon pea (Cajanus cajan (L.) Millsp.) using embryonal segments and development of transgenic plants for resistance against Spodoptera", "type" : "article-journal", "volume" : "169" }, "uris" : [ "http://www.mendeley.com/documents/?uuid=ff6dfc20-6e3b-4adb-8d7a-26e443dde68e" ] } ], "mendeley" : { "formattedCitation" : "(Surekha et al., 2005)", "plainTextFormattedCitation" : "(Surekha et al., 2005)", "previouslyFormattedCitation" : "(Surekha et al., 2005)" }, "properties" : { "noteIndex" : 0 }, "schema" : "https://github.com/citation-style-language/schema/raw/master/csl-citation.json" }</w:instrText>
            </w:r>
            <w:r>
              <w:rPr>
                <w:rFonts w:ascii="Times New Roman" w:hAnsi="Times New Roman" w:cs="Times New Roman"/>
                <w:sz w:val="24"/>
                <w:szCs w:val="24"/>
              </w:rPr>
              <w:fldChar w:fldCharType="separate"/>
            </w:r>
            <w:r w:rsidRPr="00784C0B">
              <w:rPr>
                <w:rFonts w:ascii="Times New Roman" w:hAnsi="Times New Roman" w:cs="Times New Roman"/>
                <w:noProof/>
                <w:sz w:val="24"/>
                <w:szCs w:val="24"/>
              </w:rPr>
              <w:t>(Surekha et al., 2005)</w:t>
            </w:r>
            <w:r>
              <w:rPr>
                <w:rFonts w:ascii="Times New Roman" w:hAnsi="Times New Roman" w:cs="Times New Roman"/>
                <w:sz w:val="24"/>
                <w:szCs w:val="24"/>
              </w:rPr>
              <w:fldChar w:fldCharType="end"/>
            </w:r>
          </w:p>
        </w:tc>
      </w:tr>
      <w:tr w:rsidR="00AD03D2" w:rsidRPr="004B6AEC" w:rsidTr="004B6AEC">
        <w:tc>
          <w:tcPr>
            <w:tcW w:w="552" w:type="dxa"/>
          </w:tcPr>
          <w:p w:rsidR="00AD03D2" w:rsidRPr="004B6AEC" w:rsidRDefault="00AD03D2" w:rsidP="004B6AEC">
            <w:pPr>
              <w:rPr>
                <w:rFonts w:ascii="Times New Roman" w:hAnsi="Times New Roman" w:cs="Times New Roman"/>
                <w:sz w:val="24"/>
                <w:szCs w:val="24"/>
              </w:rPr>
            </w:pPr>
            <w:r>
              <w:rPr>
                <w:rFonts w:ascii="Times New Roman" w:hAnsi="Times New Roman" w:cs="Times New Roman"/>
                <w:sz w:val="24"/>
                <w:szCs w:val="24"/>
              </w:rPr>
              <w:t>8</w:t>
            </w:r>
          </w:p>
        </w:tc>
        <w:tc>
          <w:tcPr>
            <w:tcW w:w="7953" w:type="dxa"/>
            <w:vAlign w:val="center"/>
          </w:tcPr>
          <w:p w:rsidR="00AD03D2" w:rsidRPr="004B6AEC" w:rsidRDefault="00AD03D2" w:rsidP="0042753D">
            <w:pPr>
              <w:autoSpaceDE w:val="0"/>
              <w:autoSpaceDN w:val="0"/>
              <w:adjustRightInd w:val="0"/>
              <w:rPr>
                <w:rFonts w:ascii="Times New Roman" w:hAnsi="Times New Roman" w:cs="Times New Roman"/>
                <w:sz w:val="24"/>
                <w:szCs w:val="24"/>
              </w:rPr>
            </w:pPr>
            <w:r w:rsidRPr="004B6AEC">
              <w:rPr>
                <w:rFonts w:ascii="Times New Roman" w:hAnsi="Times New Roman" w:cs="Times New Roman"/>
                <w:sz w:val="24"/>
                <w:szCs w:val="24"/>
              </w:rPr>
              <w:t>Efficient production of transgenic potato (S. tuberosum L. ssp. andigena) plants via Agrobacterium tumefaciens-mediated transformation</w:t>
            </w:r>
          </w:p>
        </w:tc>
        <w:tc>
          <w:tcPr>
            <w:tcW w:w="1701" w:type="dxa"/>
            <w:vAlign w:val="center"/>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Plant Science</w:t>
            </w:r>
          </w:p>
        </w:tc>
        <w:tc>
          <w:tcPr>
            <w:tcW w:w="993" w:type="dxa"/>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2006</w:t>
            </w:r>
          </w:p>
        </w:tc>
        <w:tc>
          <w:tcPr>
            <w:tcW w:w="2693" w:type="dxa"/>
          </w:tcPr>
          <w:p w:rsidR="00AD03D2" w:rsidRPr="004B6AEC" w:rsidRDefault="00AD03D2" w:rsidP="0042753D">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"10.1016/j.plantsci.2005.11.007", "ISSN" : "01689452", "abstract" : "Potato is an important target crop for biotechnological applications and is a valuable model system for studying signaling processes. Efficient transformation is critical for rapid genetic analyses. The production of transgenic potato shoots within 4 weeks from the time of initial inoculation of leaf explants by Agrobacterium tumefaciens has been established with the Solanum tuberosum subspecies andigena. Vigorous stock plants, the precise, uniform wounding of the midrib on the leaf explant, and the composition of the regeneration media play key roles in the development of this efficient shoot regeneration protocol. To produce callus from leaf explants in 7 days, basal medium was supplemented with optimized concentrations of benzyl-aminopurine and napthalene acetic acid. Incubation on basal medium supplemented with a combination of zeatin riboside, napthalene acetic acid, and gibberellic acid induced shoot formation from callus after 28 days of incubation. In this improved protocol, the commonly used pre-culture of explants with nutrient medium was eliminated and the Agrobacterium inoculation medium was not supplemented with any phytohormones. Induction of roots from putative transformed shoots was achieved in hormone-free basal medium supplemented with kanamycin. Normal, healthy root formation was observed within 5 days and 91% of the selected shoots rooted on kanamycin. By using RT-PCR analysis with gene specific primers, all rooted shoots out of 20 selected from five different lines exhibited expression of the full-length StBEL5 transgene driven by the CaMV 35S promoter. The protocol described here is simple, efficient, and produces transgenic shoots in just 4 weeks after inoculation with Agrobacterium. \u00a9 2005 Elsevier Ireland Ltd. All rights reserved.", "author" : [ { "dropping-particle" : "", "family" : "Banerjee", "given" : "Anjan K.", "non-dropping-particle" : "", "parse-names" : false, "suffix" : "" }, { "dropping-particle" : "", "family" : "Prat", "given" : "Salom\u00e9", "non-dropping-particle" : "", "parse-names" : false, "suffix" : "" }, { "dropping-particle" : "", "family" : "Hannapel", "given" : "David J.", "non-dropping-particle" : "", "parse-names" : false, "suffix" : "" } ], "container-title" : "Plant Science", "id" : "ITEM-1", "issue" : "4", "issued" : { "date-parts" : [ [ "2006" ] ] }, "page" : "732-738", "title" : "Efficient production of transgenic potato (S. tuberosum L. ssp. andigena) plants via Agrobacterium tumefaciens-mediated transformation", "type" : "article-journal", "volume" : "170" }, "uris" : [ "http://www.mendeley.com/documents/?uuid=31a3b07a-a237-4b21-9f99-1f31f0a39f72" ] } ], "mendeley" : { "formattedCitation" : "(Banerjee, Prat, &amp; Hannapel, 2006)", "plainTextFormattedCitation" : "(Banerjee, Prat, &amp; Hannapel, 2006)", "previouslyFormattedCitation" : "(Banerjee, Prat, &amp; Hannapel, 2006)" }, "properties" : { "noteIndex" : 0 }, "schema" : "https://github.com/citation-style-language/schema/raw/master/csl-citation.json" }</w:instrText>
            </w:r>
            <w:r>
              <w:rPr>
                <w:rFonts w:ascii="Times New Roman" w:hAnsi="Times New Roman" w:cs="Times New Roman"/>
                <w:sz w:val="24"/>
                <w:szCs w:val="24"/>
              </w:rPr>
              <w:fldChar w:fldCharType="separate"/>
            </w:r>
            <w:r w:rsidRPr="00784C0B">
              <w:rPr>
                <w:rFonts w:ascii="Times New Roman" w:hAnsi="Times New Roman" w:cs="Times New Roman"/>
                <w:noProof/>
                <w:sz w:val="24"/>
                <w:szCs w:val="24"/>
              </w:rPr>
              <w:t>(Banerjee, Prat, &amp; Hannapel, 2006)</w:t>
            </w:r>
            <w:r>
              <w:rPr>
                <w:rFonts w:ascii="Times New Roman" w:hAnsi="Times New Roman" w:cs="Times New Roman"/>
                <w:sz w:val="24"/>
                <w:szCs w:val="24"/>
              </w:rPr>
              <w:fldChar w:fldCharType="end"/>
            </w:r>
          </w:p>
        </w:tc>
      </w:tr>
      <w:tr w:rsidR="00AD03D2" w:rsidRPr="004B6AEC" w:rsidTr="004B6AEC">
        <w:tc>
          <w:tcPr>
            <w:tcW w:w="552" w:type="dxa"/>
          </w:tcPr>
          <w:p w:rsidR="00AD03D2" w:rsidRPr="004B6AEC" w:rsidRDefault="00AD03D2" w:rsidP="004B6AEC">
            <w:pPr>
              <w:rPr>
                <w:rFonts w:ascii="Times New Roman" w:hAnsi="Times New Roman" w:cs="Times New Roman"/>
                <w:sz w:val="24"/>
                <w:szCs w:val="24"/>
              </w:rPr>
            </w:pPr>
            <w:r>
              <w:rPr>
                <w:rFonts w:ascii="Times New Roman" w:hAnsi="Times New Roman" w:cs="Times New Roman"/>
                <w:sz w:val="24"/>
                <w:szCs w:val="24"/>
              </w:rPr>
              <w:t>9</w:t>
            </w:r>
          </w:p>
        </w:tc>
        <w:tc>
          <w:tcPr>
            <w:tcW w:w="7953" w:type="dxa"/>
            <w:vAlign w:val="center"/>
          </w:tcPr>
          <w:p w:rsidR="00AD03D2" w:rsidRPr="004B6AEC" w:rsidRDefault="00AD03D2" w:rsidP="0042753D">
            <w:pPr>
              <w:autoSpaceDE w:val="0"/>
              <w:autoSpaceDN w:val="0"/>
              <w:adjustRightInd w:val="0"/>
              <w:rPr>
                <w:rFonts w:ascii="Times New Roman" w:hAnsi="Times New Roman" w:cs="Times New Roman"/>
                <w:sz w:val="24"/>
                <w:szCs w:val="24"/>
              </w:rPr>
            </w:pPr>
            <w:r w:rsidRPr="004B6AEC">
              <w:rPr>
                <w:rFonts w:ascii="Times New Roman" w:hAnsi="Times New Roman" w:cs="Times New Roman"/>
                <w:sz w:val="24"/>
                <w:szCs w:val="24"/>
              </w:rPr>
              <w:t xml:space="preserve">Production of transgenic plants of the Liliaceous ornamental plant </w:t>
            </w:r>
            <w:r w:rsidRPr="004B6AEC">
              <w:rPr>
                <w:rFonts w:ascii="Times New Roman" w:hAnsi="Times New Roman" w:cs="Times New Roman"/>
                <w:i/>
                <w:iCs/>
                <w:sz w:val="24"/>
                <w:szCs w:val="24"/>
              </w:rPr>
              <w:t xml:space="preserve">Agapanthus praecox </w:t>
            </w:r>
            <w:r w:rsidRPr="004B6AEC">
              <w:rPr>
                <w:rFonts w:ascii="Times New Roman" w:hAnsi="Times New Roman" w:cs="Times New Roman"/>
                <w:sz w:val="24"/>
                <w:szCs w:val="24"/>
              </w:rPr>
              <w:t xml:space="preserve">ssp. </w:t>
            </w:r>
            <w:r w:rsidRPr="004B6AEC">
              <w:rPr>
                <w:rFonts w:ascii="Times New Roman" w:hAnsi="Times New Roman" w:cs="Times New Roman"/>
                <w:i/>
                <w:iCs/>
                <w:sz w:val="24"/>
                <w:szCs w:val="24"/>
              </w:rPr>
              <w:t xml:space="preserve">orientalis </w:t>
            </w:r>
            <w:r w:rsidRPr="004B6AEC">
              <w:rPr>
                <w:rFonts w:ascii="Times New Roman" w:hAnsi="Times New Roman" w:cs="Times New Roman"/>
                <w:sz w:val="24"/>
                <w:szCs w:val="24"/>
              </w:rPr>
              <w:t xml:space="preserve">(Leighton) Leighton via </w:t>
            </w:r>
            <w:r w:rsidRPr="004B6AEC">
              <w:rPr>
                <w:rFonts w:ascii="Times New Roman" w:hAnsi="Times New Roman" w:cs="Times New Roman"/>
                <w:i/>
                <w:iCs/>
                <w:sz w:val="24"/>
                <w:szCs w:val="24"/>
              </w:rPr>
              <w:t>Agrobacterium</w:t>
            </w:r>
            <w:r w:rsidRPr="004B6AEC">
              <w:rPr>
                <w:rFonts w:ascii="Times New Roman" w:hAnsi="Times New Roman" w:cs="Times New Roman"/>
                <w:sz w:val="24"/>
                <w:szCs w:val="24"/>
              </w:rPr>
              <w:t>-mediated transformation of embryogenic calli</w:t>
            </w:r>
          </w:p>
        </w:tc>
        <w:tc>
          <w:tcPr>
            <w:tcW w:w="1701" w:type="dxa"/>
            <w:vAlign w:val="center"/>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Plant Science</w:t>
            </w:r>
          </w:p>
        </w:tc>
        <w:tc>
          <w:tcPr>
            <w:tcW w:w="993" w:type="dxa"/>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2001</w:t>
            </w:r>
          </w:p>
        </w:tc>
        <w:tc>
          <w:tcPr>
            <w:tcW w:w="2693" w:type="dxa"/>
          </w:tcPr>
          <w:p w:rsidR="00AD03D2" w:rsidRPr="004B6AEC" w:rsidRDefault="00AD03D2" w:rsidP="0042753D">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"10.1016/S1671-2927(06)60058-8", "ISSN" : "16712927", "abstract" : "In order to improve stress tolerances of turf-type tall fescue (Festuca arundinacea Schreb.), Agrobacterium tumefaciens strain EHA105 carrying plasmid pCMD containing stress tolerance-related CBF1 gene from Arabidopsis thaliana was used to transform mature seeds-derived embryogenic calli of four cultivars. A total of 112 transgenic plants were regenerated from 32 independent lines and verified by histochemical detection of GUS activity, PCR assay and Southern hybridization analysis. The transformation frequency ranged from 0.92 to 2.87% with apparent differences among the cultivars. Stress tolerances of transgenic plants were enhanced, which was shown by the facts that transgenic plants had distinct growth superiority and significantly higher survival rate than non-transformed ones under high salinity and high osmosis stresses, and that relative electronic conductivity of in vitro leaves treated with low and high temperatures, dehydration and high salinity stresses was 25-30% lower in transgenic plants than in control plants. In addition, it was observed that growth of transgenic plants was inhibited due to constitutive overexpression of CBF1 gene under normal environmental conditions. \u00a9 2006 Chinese Academy of Agricultural Sciences.", "author" : [ { "dropping-particle" : "", "family" : "WU", "given" : "Guan ting", "non-dropping-particle" : "", "parse-names" : false, "suffix" : "" }, { "dropping-particle" : "", "family" : "CHEN", "given" : "Jin qing", "non-dropping-particle" : "", "parse-names" : false, "suffix" : "" }, { "dropping-particle" : "", "family" : "HU", "given" : "Zhang hua", "non-dropping-particle" : "", "parse-names" : false, "suffix" : "" }, { "dropping-particle" : "", "family" : "LANG", "given" : "Chun xiu", "non-dropping-particle" : "", "parse-names" : false, "suffix" : "" }, { "dropping-particle" : "", "family" : "CHEN", "given" : "Xiao yun", "non-dropping-particle" : "", "parse-names" : false, "suffix" : "" }, { "dropping-particle" : "", "family" : "WANG", "given" : "Fu lin", "non-dropping-particle" : "", "parse-names" : false, "suffix" : "" }, { "dropping-particle" : "", "family" : "JIN", "given" : "Wei", "non-dropping-particle" : "", "parse-names" : false, "suffix" : "" }, { "dropping-particle" : "", "family" : "XIA", "given" : "Ying wu", "non-dropping-particle" : "", "parse-names" : false, "suffix" : "" }, { "dropping-particle" : "", "family" : "ZHANG", "given" : "Yi min", "non-dropping-particle" : "", "parse-names" : false, "suffix" : "" } ], "container-title" : "Agricultural Sciences in China", "id" : "ITEM-1", "issue" : "5", "issued" : { "date-parts" : [ [ "2006" ] ] }, "page" : "330-338", "title" : "Production of Transgenic Tall Fescue Plants with Enhanced Stress Tolerances by Agrobacterium tumefaciens-Mediated Transformation", "type" : "article-journal", "volume" : "5" }, "uris" : [ "http://www.mendeley.com/documents/?uuid=3a9fd34e-1aa9-4d1f-8947-c7c491ec07b5" ] } ], "mendeley" : { "formattedCitation" : "(WU et al., 2006)", "plainTextFormattedCitation" : "(WU et al., 2006)", "previouslyFormattedCitation" : "(WU et al., 2006)" }, "properties" : { "noteIndex" : 3 }, "schema" : "https://github.com/citation-style-language/schema/raw/master/csl-citation.json" }</w:instrText>
            </w:r>
            <w:r>
              <w:rPr>
                <w:rFonts w:ascii="Times New Roman" w:hAnsi="Times New Roman" w:cs="Times New Roman"/>
                <w:sz w:val="24"/>
                <w:szCs w:val="24"/>
              </w:rPr>
              <w:fldChar w:fldCharType="separate"/>
            </w:r>
            <w:r w:rsidRPr="00784C0B">
              <w:rPr>
                <w:rFonts w:ascii="Times New Roman" w:hAnsi="Times New Roman" w:cs="Times New Roman"/>
                <w:noProof/>
                <w:sz w:val="24"/>
                <w:szCs w:val="24"/>
              </w:rPr>
              <w:t>(WU et al., 2006)</w:t>
            </w:r>
            <w:r>
              <w:rPr>
                <w:rFonts w:ascii="Times New Roman" w:hAnsi="Times New Roman" w:cs="Times New Roman"/>
                <w:sz w:val="24"/>
                <w:szCs w:val="24"/>
              </w:rPr>
              <w:fldChar w:fldCharType="end"/>
            </w:r>
          </w:p>
        </w:tc>
      </w:tr>
      <w:tr w:rsidR="00AD03D2" w:rsidRPr="004B6AEC" w:rsidTr="004B6AEC">
        <w:tc>
          <w:tcPr>
            <w:tcW w:w="552" w:type="dxa"/>
          </w:tcPr>
          <w:p w:rsidR="00AD03D2" w:rsidRPr="004B6AEC" w:rsidRDefault="00AD03D2" w:rsidP="004B6AEC">
            <w:pPr>
              <w:rPr>
                <w:rFonts w:ascii="Times New Roman" w:hAnsi="Times New Roman" w:cs="Times New Roman"/>
                <w:sz w:val="24"/>
                <w:szCs w:val="24"/>
              </w:rPr>
            </w:pPr>
            <w:r>
              <w:rPr>
                <w:rFonts w:ascii="Times New Roman" w:hAnsi="Times New Roman" w:cs="Times New Roman"/>
                <w:sz w:val="24"/>
                <w:szCs w:val="24"/>
              </w:rPr>
              <w:t>10</w:t>
            </w:r>
          </w:p>
        </w:tc>
        <w:tc>
          <w:tcPr>
            <w:tcW w:w="7953" w:type="dxa"/>
            <w:vAlign w:val="center"/>
          </w:tcPr>
          <w:p w:rsidR="00AD03D2" w:rsidRPr="004B6AEC" w:rsidRDefault="00AD03D2" w:rsidP="0042753D">
            <w:pPr>
              <w:autoSpaceDE w:val="0"/>
              <w:autoSpaceDN w:val="0"/>
              <w:adjustRightInd w:val="0"/>
              <w:rPr>
                <w:rFonts w:ascii="Times New Roman" w:hAnsi="Times New Roman" w:cs="Times New Roman"/>
                <w:sz w:val="24"/>
                <w:szCs w:val="24"/>
              </w:rPr>
            </w:pPr>
            <w:r w:rsidRPr="007E3FFB">
              <w:rPr>
                <w:rFonts w:ascii="Times New Roman" w:hAnsi="Times New Roman" w:cs="Times New Roman"/>
                <w:color w:val="0070C0"/>
                <w:sz w:val="24"/>
                <w:szCs w:val="24"/>
              </w:rPr>
              <w:t xml:space="preserve">Production of Transgenic Tall Fescue Plants with Enhanced Stress Tolerances </w:t>
            </w:r>
            <w:r w:rsidRPr="007E3FFB">
              <w:rPr>
                <w:rFonts w:ascii="Times New Roman" w:hAnsi="Times New Roman" w:cs="Times New Roman"/>
                <w:bCs/>
                <w:color w:val="0070C0"/>
                <w:sz w:val="24"/>
                <w:szCs w:val="24"/>
              </w:rPr>
              <w:t xml:space="preserve">by </w:t>
            </w:r>
            <w:r w:rsidRPr="007E3FFB">
              <w:rPr>
                <w:rFonts w:ascii="Times New Roman" w:hAnsi="Times New Roman" w:cs="Times New Roman"/>
                <w:i/>
                <w:iCs/>
                <w:color w:val="0070C0"/>
                <w:sz w:val="24"/>
                <w:szCs w:val="24"/>
              </w:rPr>
              <w:t xml:space="preserve">Agrobacterium tumefaciens- </w:t>
            </w:r>
            <w:r w:rsidRPr="007E3FFB">
              <w:rPr>
                <w:rFonts w:ascii="Times New Roman" w:hAnsi="Times New Roman" w:cs="Times New Roman"/>
                <w:color w:val="0070C0"/>
                <w:sz w:val="24"/>
                <w:szCs w:val="24"/>
              </w:rPr>
              <w:t>Med iat ed Transformation</w:t>
            </w:r>
          </w:p>
        </w:tc>
        <w:tc>
          <w:tcPr>
            <w:tcW w:w="1701" w:type="dxa"/>
            <w:vAlign w:val="center"/>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Agricultural Sciences in China</w:t>
            </w:r>
          </w:p>
        </w:tc>
        <w:tc>
          <w:tcPr>
            <w:tcW w:w="993" w:type="dxa"/>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2006</w:t>
            </w:r>
          </w:p>
        </w:tc>
        <w:tc>
          <w:tcPr>
            <w:tcW w:w="2693" w:type="dxa"/>
          </w:tcPr>
          <w:p w:rsidR="00AD03D2" w:rsidRPr="004B6AEC" w:rsidRDefault="00AD03D2" w:rsidP="0042753D">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"10.1016/S0168-9452(01)00393-4", "ISSN" : "01689452", "abstract" : "A system for producing transgenic plants was developed for the Liliaceous ornamental Agapanthus praecox ssp. orientalis (Leighton) Leighton via Agrobacterium-mediated genetic transformation. Leaf-derived embryogenic calli were inoculated with A. tumefaciens strain EHA101/pIG121Hm or LBA4404/pTOK233, both of which harbored the binary vector carrying the neomycin phosphotransferase II (NPTII), hygromycin phosphotransferase (HPT) and intron-containing \u03b2-glucuronidase (GUS-intron) genes in the T-DNA region. Following co-cultivation, the calli were transferred to a medium containing 1 mg 1-1 picloram (PIC), 50 mg 1-1 hygromycin and 500 mg 1-1 cefotaxime, on which several hygromycin-resistant (Hygr) cell clusters were obtained 5-6 weeks after transfer. Agrobacterium strain, co-cultivation period and acetosyringone (AS) treatment during co-cultivation affected the number of Hygr callus lines produced: the best result was obtained when embryogenic calli were co-cultivated with LBA4404/pTOK233 for 7 days in the presence of 20 mg 1-1 AS. Hygr calli were transferred to the same medium, but lacking PIC, for inducing somatic embryos. Somatic embryos thus obtained developed into complete plantlets following their transfer to a medium without PIC and antibiotics. All of them were verified to be stable transformants by GUS histochemical assay, PCR and Southern blot analyses. \u00a9 2001 Elsevier Science Ireland Ltd.", "author" : [ { "dropping-particle" : "", "family" : "Suzuki", "given" : "Sakae", "non-dropping-particle" : "", "parse-names" : false, "suffix" : "" }, { "dropping-particle" : "", "family" : "Supaibulwatana", "given" : "Kanyaratt", "non-dropping-particle" : "", "parse-names" : false, "suffix" : "" }, { "dropping-particle" : "", "family" : "Mii", "given" : "Masahiro", "non-dropping-particle" : "", "parse-names" : false, "suffix" : "" }, { "dropping-particle" : "", "family" : "Nakano", "given" : "Masaru", "non-dropping-particle" : "", "parse-names" : false, "suffix" : "" } ], "container-title" : "Plant Science", "id" : "ITEM-1", "issue" : "1", "issued" : { "date-parts" : [ [ "2001" ] ] }, "page" : "89-97", "title" : "Production of transgenic plants of the Liliaceous ornamental plant Agapanthus praecox ssp. orientalis (Leighton) Leighton via Agrobacterium-mediated transformation of embryogenic calli", "type" : "article-journal", "volume" : "161" }, "uris" : [ "http://www.mendeley.com/documents/?uuid=e091f314-de72-4acc-a4a2-dfecdc3de6f8" ] } ], "mendeley" : { "formattedCitation" : "(Suzuki, Supaibulwatana, Mii, &amp; Nakano, 2001)", "plainTextFormattedCitation" : "(Suzuki, Supaibulwatana, Mii, &amp; Nakano, 2001)", "previouslyFormattedCitation" : "(Suzuki, Supaibulwatana, Mii, &amp; Nakano, 2001)" }, "properties" : { "noteIndex" : 0 }, "schema" : "https://github.com/citation-style-language/schema/raw/master/csl-citation.json" }</w:instrText>
            </w:r>
            <w:r>
              <w:rPr>
                <w:rFonts w:ascii="Times New Roman" w:hAnsi="Times New Roman" w:cs="Times New Roman"/>
                <w:sz w:val="24"/>
                <w:szCs w:val="24"/>
              </w:rPr>
              <w:fldChar w:fldCharType="separate"/>
            </w:r>
            <w:r w:rsidRPr="00784C0B">
              <w:rPr>
                <w:rFonts w:ascii="Times New Roman" w:hAnsi="Times New Roman" w:cs="Times New Roman"/>
                <w:noProof/>
                <w:sz w:val="24"/>
                <w:szCs w:val="24"/>
              </w:rPr>
              <w:t>(Suzuki, Supaibulwatana, Mii, &amp; Nakano, 2001)</w:t>
            </w:r>
            <w:r>
              <w:rPr>
                <w:rFonts w:ascii="Times New Roman" w:hAnsi="Times New Roman" w:cs="Times New Roman"/>
                <w:sz w:val="24"/>
                <w:szCs w:val="24"/>
              </w:rPr>
              <w:fldChar w:fldCharType="end"/>
            </w:r>
          </w:p>
        </w:tc>
      </w:tr>
      <w:tr w:rsidR="00AD03D2" w:rsidRPr="004B6AEC" w:rsidTr="004B6AEC">
        <w:tc>
          <w:tcPr>
            <w:tcW w:w="552" w:type="dxa"/>
          </w:tcPr>
          <w:p w:rsidR="00AD03D2" w:rsidRPr="004B6AEC" w:rsidRDefault="00AD03D2" w:rsidP="004B6AEC">
            <w:pPr>
              <w:rPr>
                <w:rFonts w:ascii="Times New Roman" w:hAnsi="Times New Roman" w:cs="Times New Roman"/>
                <w:sz w:val="24"/>
                <w:szCs w:val="24"/>
              </w:rPr>
            </w:pPr>
            <w:r>
              <w:rPr>
                <w:rFonts w:ascii="Times New Roman" w:hAnsi="Times New Roman" w:cs="Times New Roman"/>
                <w:sz w:val="24"/>
                <w:szCs w:val="24"/>
              </w:rPr>
              <w:t>11</w:t>
            </w:r>
          </w:p>
        </w:tc>
        <w:tc>
          <w:tcPr>
            <w:tcW w:w="7953" w:type="dxa"/>
            <w:vAlign w:val="center"/>
          </w:tcPr>
          <w:p w:rsidR="00AD03D2" w:rsidRPr="004B6AEC" w:rsidRDefault="00AD03D2" w:rsidP="00A90A2F">
            <w:pPr>
              <w:autoSpaceDE w:val="0"/>
              <w:autoSpaceDN w:val="0"/>
              <w:adjustRightInd w:val="0"/>
              <w:jc w:val="both"/>
              <w:rPr>
                <w:rFonts w:ascii="Times New Roman" w:hAnsi="Times New Roman" w:cs="Times New Roman"/>
                <w:sz w:val="24"/>
                <w:szCs w:val="24"/>
              </w:rPr>
            </w:pPr>
            <w:r w:rsidRPr="004B6AEC">
              <w:rPr>
                <w:rFonts w:ascii="Times New Roman" w:hAnsi="Times New Roman" w:cs="Times New Roman"/>
                <w:sz w:val="24"/>
                <w:szCs w:val="24"/>
              </w:rPr>
              <w:t>Transgenic plants: Types, benefits, public concerns</w:t>
            </w:r>
            <w:r w:rsidR="00A90A2F">
              <w:rPr>
                <w:rFonts w:ascii="Times New Roman" w:hAnsi="Times New Roman" w:cs="Times New Roman"/>
                <w:sz w:val="24"/>
                <w:szCs w:val="24"/>
              </w:rPr>
              <w:t xml:space="preserve"> </w:t>
            </w:r>
            <w:r w:rsidRPr="004B6AEC">
              <w:rPr>
                <w:rFonts w:ascii="Times New Roman" w:hAnsi="Times New Roman" w:cs="Times New Roman"/>
                <w:sz w:val="24"/>
                <w:szCs w:val="24"/>
              </w:rPr>
              <w:t>and future</w:t>
            </w:r>
          </w:p>
        </w:tc>
        <w:tc>
          <w:tcPr>
            <w:tcW w:w="1701" w:type="dxa"/>
            <w:vAlign w:val="center"/>
          </w:tcPr>
          <w:p w:rsidR="00AD03D2" w:rsidRPr="004B6AEC" w:rsidRDefault="00A90A2F" w:rsidP="0042753D">
            <w:pPr>
              <w:rPr>
                <w:rFonts w:ascii="Times New Roman" w:hAnsi="Times New Roman" w:cs="Times New Roman"/>
                <w:sz w:val="24"/>
                <w:szCs w:val="24"/>
              </w:rPr>
            </w:pPr>
            <w:r>
              <w:rPr>
                <w:rFonts w:ascii="Times New Roman" w:hAnsi="Times New Roman" w:cs="Times New Roman"/>
                <w:sz w:val="24"/>
                <w:szCs w:val="24"/>
              </w:rPr>
              <w:t>journal of pha rmacy researc</w:t>
            </w:r>
            <w:r w:rsidR="00AD03D2" w:rsidRPr="004B6AEC">
              <w:rPr>
                <w:rFonts w:ascii="Times New Roman" w:hAnsi="Times New Roman" w:cs="Times New Roman"/>
                <w:sz w:val="24"/>
                <w:szCs w:val="24"/>
              </w:rPr>
              <w:t>h</w:t>
            </w:r>
          </w:p>
        </w:tc>
        <w:tc>
          <w:tcPr>
            <w:tcW w:w="993" w:type="dxa"/>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2013</w:t>
            </w:r>
          </w:p>
        </w:tc>
        <w:tc>
          <w:tcPr>
            <w:tcW w:w="2693" w:type="dxa"/>
          </w:tcPr>
          <w:p w:rsidR="00AD03D2" w:rsidRPr="004B6AEC" w:rsidRDefault="00AD03D2" w:rsidP="0042753D">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"10.1016/j.jopr.2013.08.008", "ISSN" : "09746943", "abstract" : "The alteration of crops to improve their production was performed through the basis of selection before the creation of transgenics. This selection has been going on for thousands of years. By the year 2050, world population may reach nine billions. Food production will need to increase at the same rate or more in order to satisfy the needs of such an enormous number of people in some older centuries. So, there is a need to use the genetic techniques to improve crops over the recent decades. Through the use of transgenics, one can produce plants with desired traits and even increased yields. The transgenics would allow for more crops that last longer and withstand pests and diseases. Transgenic plant production will allow us to feed the growing population and to produce more desirable products. The future of GM crops remains a vital debate, as its applications have several advantages and disadvantages.", "author" : [ { "dropping-particle" : "", "family" : "Jhansi Rani", "given" : "S.", "non-dropping-particle" : "", "parse-names" : false, "suffix" : "" }, { "dropping-particle" : "", "family" : "Usha", "given" : "R.", "non-dropping-particle" : "", "parse-names" : false, "suffix" : "" } ], "container-title" : "Journal of Pharmacy Research", "id" : "ITEM-1", "issue" : "8", "issued" : { "date-parts" : [ [ "2013" ] ] }, "page" : "879-883", "publisher" : "Elsevier Ltd", "title" : "Transgenic plants: Types, benefits, public concerns and future", "type" : "article-journal", "volume" : "6" }, "uris" : [ "http://www.mendeley.com/documents/?uuid=34abdf8f-4d25-47ea-972d-0eb09810d716" ] } ], "mendeley" : { "formattedCitation" : "(Jhansi Rani &amp; Usha, 2013)", "plainTextFormattedCitation" : "(Jhansi Rani &amp; Usha, 2013)", "previouslyFormattedCitation" : "(Jhansi Rani &amp; Usha, 2013)" }, "properties" : { "noteIndex" : 0 }, "schema" : "https://github.com/citation-style-language/schema/raw/master/csl-citation.json" }</w:instrText>
            </w:r>
            <w:r>
              <w:rPr>
                <w:rFonts w:ascii="Times New Roman" w:hAnsi="Times New Roman" w:cs="Times New Roman"/>
                <w:sz w:val="24"/>
                <w:szCs w:val="24"/>
              </w:rPr>
              <w:fldChar w:fldCharType="separate"/>
            </w:r>
            <w:r w:rsidRPr="00784C0B">
              <w:rPr>
                <w:rFonts w:ascii="Times New Roman" w:hAnsi="Times New Roman" w:cs="Times New Roman"/>
                <w:noProof/>
                <w:sz w:val="24"/>
                <w:szCs w:val="24"/>
              </w:rPr>
              <w:t>(Jhansi Rani &amp; Usha, 2013)</w:t>
            </w:r>
            <w:r>
              <w:rPr>
                <w:rFonts w:ascii="Times New Roman" w:hAnsi="Times New Roman" w:cs="Times New Roman"/>
                <w:sz w:val="24"/>
                <w:szCs w:val="24"/>
              </w:rPr>
              <w:fldChar w:fldCharType="end"/>
            </w:r>
          </w:p>
        </w:tc>
      </w:tr>
      <w:tr w:rsidR="00AD03D2" w:rsidRPr="004B6AEC" w:rsidTr="004B6AEC">
        <w:tc>
          <w:tcPr>
            <w:tcW w:w="552" w:type="dxa"/>
          </w:tcPr>
          <w:p w:rsidR="00AD03D2" w:rsidRPr="004B6AEC" w:rsidRDefault="00AD03D2" w:rsidP="004B6AEC">
            <w:pPr>
              <w:rPr>
                <w:rFonts w:ascii="Times New Roman" w:hAnsi="Times New Roman" w:cs="Times New Roman"/>
                <w:sz w:val="24"/>
                <w:szCs w:val="24"/>
              </w:rPr>
            </w:pPr>
            <w:r>
              <w:rPr>
                <w:rFonts w:ascii="Times New Roman" w:hAnsi="Times New Roman" w:cs="Times New Roman"/>
                <w:sz w:val="24"/>
                <w:szCs w:val="24"/>
              </w:rPr>
              <w:t>12</w:t>
            </w:r>
          </w:p>
        </w:tc>
        <w:tc>
          <w:tcPr>
            <w:tcW w:w="7953" w:type="dxa"/>
            <w:vAlign w:val="center"/>
          </w:tcPr>
          <w:p w:rsidR="00AD03D2" w:rsidRPr="007E3FFB" w:rsidRDefault="00AD03D2" w:rsidP="0042753D">
            <w:pPr>
              <w:autoSpaceDE w:val="0"/>
              <w:autoSpaceDN w:val="0"/>
              <w:adjustRightInd w:val="0"/>
              <w:rPr>
                <w:rFonts w:ascii="Times New Roman" w:hAnsi="Times New Roman" w:cs="Times New Roman"/>
                <w:color w:val="0070C0"/>
                <w:sz w:val="24"/>
                <w:szCs w:val="24"/>
              </w:rPr>
            </w:pPr>
            <w:r w:rsidRPr="007E3FFB">
              <w:rPr>
                <w:rFonts w:ascii="Times New Roman" w:hAnsi="Times New Roman" w:cs="Times New Roman"/>
                <w:color w:val="0070C0"/>
                <w:sz w:val="24"/>
                <w:szCs w:val="24"/>
              </w:rPr>
              <w:t>Improving drought-, salinity-, and heat-tolerance in transgenic plants by cooverexpressing Arabidopsis vacuolar pyrophosphatase gene AVP1 and Larrea Rubisco activase gene RCA</w:t>
            </w:r>
          </w:p>
        </w:tc>
        <w:tc>
          <w:tcPr>
            <w:tcW w:w="1701" w:type="dxa"/>
            <w:vAlign w:val="center"/>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Plant Science</w:t>
            </w:r>
          </w:p>
        </w:tc>
        <w:tc>
          <w:tcPr>
            <w:tcW w:w="993" w:type="dxa"/>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2020</w:t>
            </w:r>
          </w:p>
        </w:tc>
        <w:tc>
          <w:tcPr>
            <w:tcW w:w="2693" w:type="dxa"/>
          </w:tcPr>
          <w:p w:rsidR="00AD03D2" w:rsidRPr="004B6AEC" w:rsidRDefault="00AD03D2" w:rsidP="0042753D">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"10.1016/j.plantsci.2020.110499", "ISSN" : "18732259", "PMID" : "32540017", "abstract" : "The severity and frequency of many abiotic stresses such as drought, salinity and heat, cause substantial crop losses worldwide, which poses a serious challenge in food security. To increase crop production, new approaches are needed. Previous research has shown that overexpression of the tonoplast H+ pyrophosphatase gene AVP1 leads to improved drought and salt tolerance in transgenic plants. Other research showed that overexpression of thermotolerant ribulose-1,5-bisphosphate carboxylase/oxygenase (Rubisco) activase gene could maintain photosynthesis at higher temperatures, which contributes to higher heat tolerance in transgenic plants. In nature, abiotic stresses rarely come alone, instead these stresses often occur in various combinations. Therefore, it is desirable to make crops more tolerant to multiple stresses, which will likely lead to higher crop yield under various stress conditions. It is shown here that co-overexpression of the Arabidopsis gene AVP1 and the Larrea Rubisco activase gene RCA significantly increases drought, salinity and heat tolerance, resulting in higher biomass and seed yield than wild-type plants. AVP1/RCA co-overexpressing plants are as more drought- and salt-tolerant as AVP1-overexpressing plants, and as more heat-tolerant as RCA-overexpressing plants. More importantly, they produce higher seed yields than AVP1-overexpressing, RCA-overexpressing, and wild-type plants under combined drought and heat conditions.", "author" : [ { "dropping-particle" : "", "family" : "Wijewardene", "given" : "Inosha", "non-dropping-particle" : "", "parse-names" : false, "suffix" : "" }, { "dropping-particle" : "", "family" : "Mishra", "given" : "Neelam", "non-dropping-particle" : "", "parse-names" : false, "suffix" : "" }, { "dropping-particle" : "", "family" : "Sun", "given" : "Li", "non-dropping-particle" : "", "parse-names" : false, "suffix" : "" }, { "dropping-particle" : "", "family" : "Smith", "given" : "Jennifer", "non-dropping-particle" : "", "parse-names" : false, "suffix" : "" }, { "dropping-particle" : "", "family" : "Zhu", "given" : "Xunlu", "non-dropping-particle" : "", "parse-names" : false, "suffix" : "" }, { "dropping-particle" : "", "family" : "Payton", "given" : "Paxton", "non-dropping-particle" : "", "parse-names" : false, "suffix" : "" }, { "dropping-particle" : "", "family" : "Shen", "given" : "Guoxin", "non-dropping-particle" : "", "parse-names" : false, "suffix" : "" }, { "dropping-particle" : "", "family" : "Zhang", "given" : "Hong", "non-dropping-particle" : "", "parse-names" : false, "suffix" : "" } ], "container-title" : "Plant Science", "id" : "ITEM-1", "issue" : "March", "issued" : { "date-parts" : [ [ "2020" ] ] }, "page" : "110499", "publisher" : "Elsevier", "title" : "Improving drought-, salinity-, and heat-tolerance in transgenic plants by co-overexpressing Arabidopsis vacuolar pyrophosphatase gene AVP1 and Larrea Rubisco activase gene RCA", "type" : "article-journal", "volume" : "296" }, "uris" : [ "http://www.mendeley.com/documents/?uuid=09176999-43d8-420d-9176-0e3a0162dcbd" ] } ], "mendeley" : { "formattedCitation" : "(Wijewardene et al., 2020)", "plainTextFormattedCitation" : "(Wijewardene et al., 2020)", "previouslyFormattedCitation" : "(Wijewardene et al., 2020)" }, "properties" : { "noteIndex" : 0 }, "schema" : "https://github.com/citation-style-language/schema/raw/master/csl-citation.json" }</w:instrText>
            </w:r>
            <w:r>
              <w:rPr>
                <w:rFonts w:ascii="Times New Roman" w:hAnsi="Times New Roman" w:cs="Times New Roman"/>
                <w:sz w:val="24"/>
                <w:szCs w:val="24"/>
              </w:rPr>
              <w:fldChar w:fldCharType="separate"/>
            </w:r>
            <w:r w:rsidRPr="00784C0B">
              <w:rPr>
                <w:rFonts w:ascii="Times New Roman" w:hAnsi="Times New Roman" w:cs="Times New Roman"/>
                <w:noProof/>
                <w:sz w:val="24"/>
                <w:szCs w:val="24"/>
              </w:rPr>
              <w:t>(Wijewardene et al., 2020)</w:t>
            </w:r>
            <w:r>
              <w:rPr>
                <w:rFonts w:ascii="Times New Roman" w:hAnsi="Times New Roman" w:cs="Times New Roman"/>
                <w:sz w:val="24"/>
                <w:szCs w:val="24"/>
              </w:rPr>
              <w:fldChar w:fldCharType="end"/>
            </w:r>
          </w:p>
        </w:tc>
      </w:tr>
      <w:tr w:rsidR="00AD03D2" w:rsidRPr="004B6AEC" w:rsidTr="004B6AEC">
        <w:tc>
          <w:tcPr>
            <w:tcW w:w="552" w:type="dxa"/>
          </w:tcPr>
          <w:p w:rsidR="00AD03D2" w:rsidRPr="004B6AEC" w:rsidRDefault="00AD03D2" w:rsidP="004B6AEC">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7953" w:type="dxa"/>
            <w:vAlign w:val="center"/>
          </w:tcPr>
          <w:p w:rsidR="00AD03D2" w:rsidRPr="007E3FFB" w:rsidRDefault="00AD03D2" w:rsidP="0042753D">
            <w:pPr>
              <w:autoSpaceDE w:val="0"/>
              <w:autoSpaceDN w:val="0"/>
              <w:adjustRightInd w:val="0"/>
              <w:rPr>
                <w:rFonts w:ascii="Times New Roman" w:hAnsi="Times New Roman" w:cs="Times New Roman"/>
                <w:color w:val="0070C0"/>
                <w:sz w:val="24"/>
                <w:szCs w:val="24"/>
              </w:rPr>
            </w:pPr>
            <w:r w:rsidRPr="007E3FFB">
              <w:rPr>
                <w:rFonts w:ascii="Times New Roman" w:hAnsi="Times New Roman" w:cs="Times New Roman"/>
                <w:color w:val="0070C0"/>
                <w:sz w:val="24"/>
                <w:szCs w:val="24"/>
              </w:rPr>
              <w:t>Characterization of AhLea-3 and its enhancement of salt tolerance in</w:t>
            </w:r>
          </w:p>
          <w:p w:rsidR="00AD03D2" w:rsidRPr="007E3FFB" w:rsidRDefault="00AD03D2" w:rsidP="0042753D">
            <w:pPr>
              <w:rPr>
                <w:rFonts w:ascii="Times New Roman" w:hAnsi="Times New Roman" w:cs="Times New Roman"/>
                <w:color w:val="0070C0"/>
                <w:sz w:val="24"/>
                <w:szCs w:val="24"/>
              </w:rPr>
            </w:pPr>
            <w:r w:rsidRPr="007E3FFB">
              <w:rPr>
                <w:rFonts w:ascii="Times New Roman" w:hAnsi="Times New Roman" w:cs="Times New Roman"/>
                <w:color w:val="0070C0"/>
                <w:sz w:val="24"/>
                <w:szCs w:val="24"/>
              </w:rPr>
              <w:t>transgenic peanut plants</w:t>
            </w:r>
          </w:p>
        </w:tc>
        <w:tc>
          <w:tcPr>
            <w:tcW w:w="1701" w:type="dxa"/>
            <w:vAlign w:val="center"/>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Electronic Journal of Biotechnology</w:t>
            </w:r>
          </w:p>
        </w:tc>
        <w:tc>
          <w:tcPr>
            <w:tcW w:w="993" w:type="dxa"/>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2021</w:t>
            </w:r>
          </w:p>
        </w:tc>
        <w:tc>
          <w:tcPr>
            <w:tcW w:w="2693" w:type="dxa"/>
          </w:tcPr>
          <w:p w:rsidR="00AD03D2" w:rsidRPr="004B6AEC" w:rsidRDefault="00AD03D2" w:rsidP="0042753D">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"10.1016/j.ejbt.2020.10.006", "ISSN" : "07173458", "author" : [ { "dropping-particle" : "", "family" : "Qiao", "given" : "Lixian", "non-dropping-particle" : "", "parse-names" : false, "suffix" : "" }, { "dropping-particle" : "", "family" : "Jiang", "given" : "Pingping", "non-dropping-particle" : "", "parse-names" : false, "suffix" : "" }, { "dropping-particle" : "", "family" : "Tang", "given" : "Yanyan", "non-dropping-particle" : "", "parse-names" : false, "suffix" : "" }, { "dropping-particle" : "", "family" : "Pan", "given" : "Leilei", "non-dropping-particle" : "", "parse-names" : false, "suffix" : "" }, { "dropping-particle" : "", "family" : "Ji", "given" : "Hongchang", "non-dropping-particle" : "", "parse-names" : false, "suffix" : "" }, { "dropping-particle" : "", "family" : "Zhou", "given" : "Wenjie", "non-dropping-particle" : "", "parse-names" : false, "suffix" : "" }, { "dropping-particle" : "", "family" : "Zhu", "given" : "Hong", "non-dropping-particle" : "", "parse-names" : false, "suffix" : "" }, { "dropping-particle" : "", "family" : "Sui", "given" : "Jiongming", "non-dropping-particle" : "", "parse-names" : false, "suffix" : "" }, { "dropping-particle" : "", "family" : "Jiang", "given" : "Defeng", "non-dropping-particle" : "", "parse-names" : false, "suffix" : "" }, { "dropping-particle" : "", "family" : "Wang", "given" : "Jingshan", "non-dropping-particle" : "", "parse-names" : false, "suffix" : "" } ], "container-title" : "Electronic Journal of Biotechnology", "id" : "ITEM-1", "issued" : { "date-parts" : [ [ "2020" ] ] }, "page" : "42-49", "publisher" : "Pontificia Universidad Cat\u00f3lica de Valpara\u00edso", "title" : "Characterization of AhLea-3 and its enhancement of salt tolerance in transgenic peanut plants", "type" : "article-journal", "volume" : "49" }, "uris" : [ "http://www.mendeley.com/documents/?uuid=95212a90-e361-4784-9ce5-b86ca330495c" ] } ], "mendeley" : { "formattedCitation" : "(Qiao et al., 2020)", "plainTextFormattedCitation" : "(Qiao et al., 2020)", "previouslyFormattedCitation" : "(Qiao et al., 2020)" }, "properties" : { "noteIndex" : 0 }, "schema" : "https://github.com/citation-style-language/schema/raw/master/csl-citation.json" }</w:instrText>
            </w:r>
            <w:r>
              <w:rPr>
                <w:rFonts w:ascii="Times New Roman" w:hAnsi="Times New Roman" w:cs="Times New Roman"/>
                <w:sz w:val="24"/>
                <w:szCs w:val="24"/>
              </w:rPr>
              <w:fldChar w:fldCharType="separate"/>
            </w:r>
            <w:r w:rsidRPr="00784C0B">
              <w:rPr>
                <w:rFonts w:ascii="Times New Roman" w:hAnsi="Times New Roman" w:cs="Times New Roman"/>
                <w:noProof/>
                <w:sz w:val="24"/>
                <w:szCs w:val="24"/>
              </w:rPr>
              <w:t>(Qiao et al., 2020)</w:t>
            </w:r>
            <w:r>
              <w:rPr>
                <w:rFonts w:ascii="Times New Roman" w:hAnsi="Times New Roman" w:cs="Times New Roman"/>
                <w:sz w:val="24"/>
                <w:szCs w:val="24"/>
              </w:rPr>
              <w:fldChar w:fldCharType="end"/>
            </w:r>
          </w:p>
        </w:tc>
      </w:tr>
      <w:tr w:rsidR="00AD03D2" w:rsidRPr="004B6AEC" w:rsidTr="004B6AEC">
        <w:tc>
          <w:tcPr>
            <w:tcW w:w="552" w:type="dxa"/>
          </w:tcPr>
          <w:p w:rsidR="00AD03D2" w:rsidRPr="004B6AEC" w:rsidRDefault="00AD03D2" w:rsidP="004B6AEC">
            <w:pPr>
              <w:rPr>
                <w:rFonts w:ascii="Times New Roman" w:hAnsi="Times New Roman" w:cs="Times New Roman"/>
                <w:sz w:val="24"/>
                <w:szCs w:val="24"/>
              </w:rPr>
            </w:pPr>
            <w:r>
              <w:rPr>
                <w:rFonts w:ascii="Times New Roman" w:hAnsi="Times New Roman" w:cs="Times New Roman"/>
                <w:sz w:val="24"/>
                <w:szCs w:val="24"/>
              </w:rPr>
              <w:t>14</w:t>
            </w:r>
          </w:p>
        </w:tc>
        <w:tc>
          <w:tcPr>
            <w:tcW w:w="7953" w:type="dxa"/>
            <w:vAlign w:val="center"/>
          </w:tcPr>
          <w:p w:rsidR="00AD03D2" w:rsidRPr="007E3FFB" w:rsidRDefault="00AD03D2" w:rsidP="0042753D">
            <w:pPr>
              <w:rPr>
                <w:rFonts w:ascii="Times New Roman" w:hAnsi="Times New Roman" w:cs="Times New Roman"/>
                <w:color w:val="0070C0"/>
                <w:sz w:val="24"/>
                <w:szCs w:val="24"/>
              </w:rPr>
            </w:pPr>
            <w:r w:rsidRPr="007E3FFB">
              <w:rPr>
                <w:rFonts w:ascii="Times New Roman" w:hAnsi="Times New Roman" w:cs="Times New Roman"/>
                <w:color w:val="0070C0"/>
                <w:sz w:val="24"/>
                <w:szCs w:val="24"/>
              </w:rPr>
              <w:t>Expression of the Galanthus nivalis agglutinin (GNA) gene in</w:t>
            </w:r>
          </w:p>
          <w:p w:rsidR="00AD03D2" w:rsidRPr="007E3FFB" w:rsidRDefault="00AD03D2" w:rsidP="0042753D">
            <w:pPr>
              <w:rPr>
                <w:rFonts w:ascii="Times New Roman" w:hAnsi="Times New Roman" w:cs="Times New Roman"/>
                <w:color w:val="0070C0"/>
                <w:sz w:val="24"/>
                <w:szCs w:val="24"/>
              </w:rPr>
            </w:pPr>
            <w:r w:rsidRPr="007E3FFB">
              <w:rPr>
                <w:rFonts w:ascii="Times New Roman" w:hAnsi="Times New Roman" w:cs="Times New Roman"/>
                <w:color w:val="0070C0"/>
                <w:sz w:val="24"/>
                <w:szCs w:val="24"/>
              </w:rPr>
              <w:t>transgenic potato plants confers resistance to aphids</w:t>
            </w:r>
          </w:p>
        </w:tc>
        <w:tc>
          <w:tcPr>
            <w:tcW w:w="1701" w:type="dxa"/>
            <w:vAlign w:val="center"/>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C. R. Biologies</w:t>
            </w:r>
          </w:p>
        </w:tc>
        <w:tc>
          <w:tcPr>
            <w:tcW w:w="993" w:type="dxa"/>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2017</w:t>
            </w:r>
          </w:p>
        </w:tc>
        <w:tc>
          <w:tcPr>
            <w:tcW w:w="2693" w:type="dxa"/>
          </w:tcPr>
          <w:p w:rsidR="00AD03D2" w:rsidRPr="004B6AEC" w:rsidRDefault="00AD03D2" w:rsidP="0042753D">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"10.1016/j.crvi.2016.10.003", "ISSN" : "17683238", "PMID" : "27938939", "abstract" : "Aphids, the largest group of sap-sucking pests, cause significant yield losses in agricultural crops worldwide every year. The massive use of pesticides to combat this pest causes severe damage to the environment, putting in risk the human health. In this study, transgenic potato plants expressing Galanthus nivalis agglutinin (GNA) gene were developed using CaMV 35S and ST-LS1 promoters generating six transgenic lines (35S1-35S3 and ST1-ST3 corresponding to the first and second promoter, respectively). Quantitative real-time polymerase chain reaction (qRT-PCR) analysis indicated that the GNA gene was expressed in leaves, stems and roots of transgenic plants under the control of the CaMV 35S promoter, while it was only expressed in leaves and stems under the control of the ST-LS1 promoter. The levels of aphid mortality after 5 days of the inoculation in the assessed transgenic lines ranged from 20 to 53.3%. The range of the aphid population in transgenic plants 15 days after inoculation was between 17.0\u00a0\u00b1\u00a01.43 (ST2) and 36.6\u00a0\u00b1\u00a00.99 (35S3) aphids per plant, which corresponds to 24.9\u201353.5% of the aphid population in non-transformed plants. The results of our study suggest that GNA expressed in transgenic potato plants confers a potential tolerance to aphid attack, which appears to be an alternative against the use of pesticides in the future.", "author" : [ { "dropping-particle" : "", "family" : "Mi", "given" : "Xiaoxiao", "non-dropping-particle" : "", "parse-names" : false, "suffix" : "" }, { "dropping-particle" : "", "family" : "Liu", "given" : "Xue", "non-dropping-particle" : "", "parse-names" : false, "suffix" : "" }, { "dropping-particle" : "", "family" : "Yan", "given" : "Haolu", "non-dropping-particle" : "", "parse-names" : false, "suffix" : "" }, { "dropping-particle" : "", "family" : "Liang", "given" : "Lina", "non-dropping-particle" : "", "parse-names" : false, "suffix" : "" }, { "dropping-particle" : "", "family" : "Zhou", "given" : "Xiangyan", "non-dropping-particle" : "", "parse-names" : false, "suffix" : "" }, { "dropping-particle" : "", "family" : "Yang", "given" : "Jiangwei", "non-dropping-particle" : "", "parse-names" : false, "suffix" : "" }, { "dropping-particle" : "", "family" : "Si", "given" : "Huaijun", "non-dropping-particle" : "", "parse-names" : false, "suffix" : "" }, { "dropping-particle" : "", "family" : "Zhang", "given" : "Ning", "non-dropping-particle" : "", "parse-names" : false, "suffix" : "" } ], "container-title" : "Comptes Rendus - Biologies", "id" : "ITEM-1", "issue" : "1", "issued" : { "date-parts" : [ [ "2017" ] ] }, "page" : "7-12", "publisher" : "Acad\u00e9mie des sciences", "title" : "Expression of the Galanthus nivalis agglutinin (GNA) gene in transgenic potato plants confers resistance to aphids", "type" : "article-journal", "volume" : "340" }, "uris" : [ "http://www.mendeley.com/documents/?uuid=b590d07a-24ae-4ad7-bde5-80703ccd998c" ] } ], "mendeley" : { "formattedCitation" : "(Mi et al., 2017)", "plainTextFormattedCitation" : "(Mi et al., 2017)", "previouslyFormattedCitation" : "(Mi et al., 2017)" }, "properties" : { "noteIndex" : 0 }, "schema" : "https://github.com/citation-style-language/schema/raw/master/csl-citation.json" }</w:instrText>
            </w:r>
            <w:r>
              <w:rPr>
                <w:rFonts w:ascii="Times New Roman" w:hAnsi="Times New Roman" w:cs="Times New Roman"/>
                <w:sz w:val="24"/>
                <w:szCs w:val="24"/>
              </w:rPr>
              <w:fldChar w:fldCharType="separate"/>
            </w:r>
            <w:r w:rsidRPr="00784C0B">
              <w:rPr>
                <w:rFonts w:ascii="Times New Roman" w:hAnsi="Times New Roman" w:cs="Times New Roman"/>
                <w:noProof/>
                <w:sz w:val="24"/>
                <w:szCs w:val="24"/>
              </w:rPr>
              <w:t>(Mi et al., 2017)</w:t>
            </w:r>
            <w:r>
              <w:rPr>
                <w:rFonts w:ascii="Times New Roman" w:hAnsi="Times New Roman" w:cs="Times New Roman"/>
                <w:sz w:val="24"/>
                <w:szCs w:val="24"/>
              </w:rPr>
              <w:fldChar w:fldCharType="end"/>
            </w:r>
          </w:p>
        </w:tc>
      </w:tr>
      <w:tr w:rsidR="00AD03D2" w:rsidRPr="004B6AEC" w:rsidTr="004B6AEC">
        <w:tc>
          <w:tcPr>
            <w:tcW w:w="552" w:type="dxa"/>
          </w:tcPr>
          <w:p w:rsidR="00AD03D2" w:rsidRPr="004B6AEC" w:rsidRDefault="00AD03D2" w:rsidP="004B6AEC">
            <w:pPr>
              <w:rPr>
                <w:rFonts w:ascii="Times New Roman" w:hAnsi="Times New Roman" w:cs="Times New Roman"/>
                <w:sz w:val="24"/>
                <w:szCs w:val="24"/>
              </w:rPr>
            </w:pPr>
            <w:r>
              <w:rPr>
                <w:rFonts w:ascii="Times New Roman" w:hAnsi="Times New Roman" w:cs="Times New Roman"/>
                <w:sz w:val="24"/>
                <w:szCs w:val="24"/>
              </w:rPr>
              <w:t>15</w:t>
            </w:r>
          </w:p>
        </w:tc>
        <w:tc>
          <w:tcPr>
            <w:tcW w:w="7953" w:type="dxa"/>
            <w:vAlign w:val="center"/>
          </w:tcPr>
          <w:p w:rsidR="00AD03D2" w:rsidRPr="007E3FFB" w:rsidRDefault="00AD03D2" w:rsidP="0042753D">
            <w:pPr>
              <w:autoSpaceDE w:val="0"/>
              <w:autoSpaceDN w:val="0"/>
              <w:adjustRightInd w:val="0"/>
              <w:rPr>
                <w:rFonts w:ascii="Times New Roman" w:hAnsi="Times New Roman" w:cs="Times New Roman"/>
                <w:bCs/>
                <w:color w:val="0070C0"/>
                <w:sz w:val="24"/>
                <w:szCs w:val="24"/>
              </w:rPr>
            </w:pPr>
            <w:r w:rsidRPr="007E3FFB">
              <w:rPr>
                <w:rFonts w:ascii="Times New Roman" w:hAnsi="Times New Roman" w:cs="Times New Roman"/>
                <w:bCs/>
                <w:color w:val="0070C0"/>
                <w:sz w:val="24"/>
                <w:szCs w:val="24"/>
              </w:rPr>
              <w:t xml:space="preserve">Overexpression of </w:t>
            </w:r>
            <w:r w:rsidRPr="007E3FFB">
              <w:rPr>
                <w:rFonts w:ascii="Times New Roman" w:hAnsi="Times New Roman" w:cs="Times New Roman"/>
                <w:bCs/>
                <w:i/>
                <w:iCs/>
                <w:color w:val="0070C0"/>
                <w:sz w:val="24"/>
                <w:szCs w:val="24"/>
              </w:rPr>
              <w:t xml:space="preserve">StCYS1 </w:t>
            </w:r>
            <w:r w:rsidRPr="007E3FFB">
              <w:rPr>
                <w:rFonts w:ascii="Times New Roman" w:hAnsi="Times New Roman" w:cs="Times New Roman"/>
                <w:bCs/>
                <w:color w:val="0070C0"/>
                <w:sz w:val="24"/>
                <w:szCs w:val="24"/>
              </w:rPr>
              <w:t>gene enhances tolerance to salt stress in the transgenic potato (</w:t>
            </w:r>
            <w:r w:rsidRPr="007E3FFB">
              <w:rPr>
                <w:rFonts w:ascii="Times New Roman" w:hAnsi="Times New Roman" w:cs="Times New Roman"/>
                <w:bCs/>
                <w:i/>
                <w:iCs/>
                <w:color w:val="0070C0"/>
                <w:sz w:val="24"/>
                <w:szCs w:val="24"/>
              </w:rPr>
              <w:t xml:space="preserve">Solanum tuberosum </w:t>
            </w:r>
            <w:r w:rsidRPr="007E3FFB">
              <w:rPr>
                <w:rFonts w:ascii="Times New Roman" w:hAnsi="Times New Roman" w:cs="Times New Roman"/>
                <w:bCs/>
                <w:color w:val="0070C0"/>
                <w:sz w:val="24"/>
                <w:szCs w:val="24"/>
              </w:rPr>
              <w:t>L.) plant</w:t>
            </w:r>
          </w:p>
        </w:tc>
        <w:tc>
          <w:tcPr>
            <w:tcW w:w="1701" w:type="dxa"/>
            <w:vAlign w:val="center"/>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Journal of Integrative Agriculture</w:t>
            </w:r>
          </w:p>
        </w:tc>
        <w:tc>
          <w:tcPr>
            <w:tcW w:w="993" w:type="dxa"/>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2020</w:t>
            </w:r>
          </w:p>
        </w:tc>
        <w:tc>
          <w:tcPr>
            <w:tcW w:w="2693" w:type="dxa"/>
          </w:tcPr>
          <w:p w:rsidR="00AD03D2" w:rsidRPr="004B6AEC" w:rsidRDefault="00AD03D2" w:rsidP="0042753D">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"10.1016/S2095-3119(20)63262-2", "ISSN" : "20953119", "abstract" : "Salt stress seriously restricts the growth and yield of potatoes. Plant cystatins are vital players in biotic stress and development, however, their roles in salt stress resistance remain elusive. Here, we report that StCYS1 positively regulates salt tolerance in potato plants. An in vitro biochemical test demonstrated that StCYS1 is a bona fide cystatin. Overexpression of StCYS1 in both Escherichia coli and potato plants significantly increased their resistance to high salinity. Further analysis revealed that the transgenic plants accumulated more proline and chlorophyll under salt stress conditions. Moreover, the transgenic plants displayed higher H2O2 scavenging capability and cell membrane integrity compared with wild-type potato. These results demonstrate that StCYS1 is closely correlated with salt stress and its overaccumulation can substantially enhance salt stress resistance.", "author" : [ { "dropping-particle" : "", "family" : "LIU", "given" : "Min min", "non-dropping-particle" : "", "parse-names" : false, "suffix" : "" }, { "dropping-particle" : "", "family" : "LI", "given" : "Ya lun", "non-dropping-particle" : "", "parse-names" : false, "suffix" : "" }, { "dropping-particle" : "", "family" : "LI", "given" : "Guang cun", "non-dropping-particle" : "", "parse-names" : false, "suffix" : "" }, { "dropping-particle" : "", "family" : "DONG", "given" : "Tian tian", "non-dropping-particle" : "", "parse-names" : false, "suffix" : "" }, { "dropping-particle" : "", "family" : "LIU", "given" : "Shi yang", "non-dropping-particle" : "", "parse-names" : false, "suffix" : "" }, { "dropping-particle" : "", "family" : "LIU", "given" : "Pei", "non-dropping-particle" : "", "parse-names" : false, "suffix" : "" }, { "dropping-particle" : "", "family" : "WANG", "given" : "Qing guo", "non-dropping-particle" : "", "parse-names" : false, "suffix" : "" } ], "container-title" : "Journal of Integrative Agriculture", "id" : "ITEM-1", "issue" : "9", "issued" : { "date-parts" : [ [ "2020" ] ] }, "page" : "2239-2246", "publisher" : "CAAS. Publishing services by Elsevier B.V", "title" : "Overexpression of StCYS1 gene enhances tolerance to salt stress in the transgenic potato (Solanum tuberosum L.) plant", "type" : "article-journal", "volume" : "19" }, "uris" : [ "http://www.mendeley.com/documents/?uuid=cc5fa3b3-70ae-4d1c-8e13-2ff8e1763534" ] } ], "mendeley" : { "formattedCitation" : "(LIU et al., 2020)", "plainTextFormattedCitation" : "(LIU et al., 2020)", "previouslyFormattedCitation" : "(LIU et al., 2020)" }, "properties" : { "noteIndex" : 0 }, "schema" : "https://github.com/citation-style-language/schema/raw/master/csl-citation.json" }</w:instrText>
            </w:r>
            <w:r>
              <w:rPr>
                <w:rFonts w:ascii="Times New Roman" w:hAnsi="Times New Roman" w:cs="Times New Roman"/>
                <w:sz w:val="24"/>
                <w:szCs w:val="24"/>
              </w:rPr>
              <w:fldChar w:fldCharType="separate"/>
            </w:r>
            <w:r w:rsidRPr="00784C0B">
              <w:rPr>
                <w:rFonts w:ascii="Times New Roman" w:hAnsi="Times New Roman" w:cs="Times New Roman"/>
                <w:noProof/>
                <w:sz w:val="24"/>
                <w:szCs w:val="24"/>
              </w:rPr>
              <w:t>(LIU et al., 2020)</w:t>
            </w:r>
            <w:r>
              <w:rPr>
                <w:rFonts w:ascii="Times New Roman" w:hAnsi="Times New Roman" w:cs="Times New Roman"/>
                <w:sz w:val="24"/>
                <w:szCs w:val="24"/>
              </w:rPr>
              <w:fldChar w:fldCharType="end"/>
            </w:r>
          </w:p>
        </w:tc>
      </w:tr>
      <w:tr w:rsidR="00AD03D2" w:rsidRPr="004B6AEC" w:rsidTr="004B6AEC">
        <w:tc>
          <w:tcPr>
            <w:tcW w:w="552" w:type="dxa"/>
          </w:tcPr>
          <w:p w:rsidR="00AD03D2" w:rsidRPr="004B6AEC" w:rsidRDefault="00AD03D2" w:rsidP="004B6AEC">
            <w:pPr>
              <w:rPr>
                <w:rFonts w:ascii="Times New Roman" w:hAnsi="Times New Roman" w:cs="Times New Roman"/>
                <w:sz w:val="24"/>
                <w:szCs w:val="24"/>
              </w:rPr>
            </w:pPr>
            <w:r>
              <w:rPr>
                <w:rFonts w:ascii="Times New Roman" w:hAnsi="Times New Roman" w:cs="Times New Roman"/>
                <w:sz w:val="24"/>
                <w:szCs w:val="24"/>
              </w:rPr>
              <w:t>16</w:t>
            </w:r>
          </w:p>
        </w:tc>
        <w:tc>
          <w:tcPr>
            <w:tcW w:w="7953" w:type="dxa"/>
            <w:vAlign w:val="center"/>
          </w:tcPr>
          <w:p w:rsidR="00AD03D2" w:rsidRPr="007E3FFB" w:rsidRDefault="00AD03D2" w:rsidP="0042753D">
            <w:pPr>
              <w:autoSpaceDE w:val="0"/>
              <w:autoSpaceDN w:val="0"/>
              <w:adjustRightInd w:val="0"/>
              <w:rPr>
                <w:rFonts w:ascii="Times New Roman" w:hAnsi="Times New Roman" w:cs="Times New Roman"/>
                <w:color w:val="0070C0"/>
                <w:sz w:val="24"/>
                <w:szCs w:val="24"/>
              </w:rPr>
            </w:pPr>
            <w:r w:rsidRPr="007E3FFB">
              <w:rPr>
                <w:rFonts w:ascii="Times New Roman" w:hAnsi="Times New Roman" w:cs="Times New Roman"/>
                <w:color w:val="0070C0"/>
                <w:sz w:val="24"/>
                <w:szCs w:val="24"/>
              </w:rPr>
              <w:t>Enhanced tolerance of the transgenic potato plants overexpressing Cu/Zn superoxide dismutase to low temperature</w:t>
            </w:r>
          </w:p>
        </w:tc>
        <w:tc>
          <w:tcPr>
            <w:tcW w:w="1701" w:type="dxa"/>
            <w:vAlign w:val="center"/>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Scientia Horticulturae</w:t>
            </w:r>
          </w:p>
        </w:tc>
        <w:tc>
          <w:tcPr>
            <w:tcW w:w="993" w:type="dxa"/>
          </w:tcPr>
          <w:p w:rsidR="00AD03D2" w:rsidRPr="004B6AEC" w:rsidRDefault="00AD03D2" w:rsidP="0042753D">
            <w:pPr>
              <w:rPr>
                <w:rFonts w:ascii="Times New Roman" w:hAnsi="Times New Roman" w:cs="Times New Roman"/>
                <w:sz w:val="24"/>
                <w:szCs w:val="24"/>
              </w:rPr>
            </w:pPr>
            <w:r w:rsidRPr="004B6AEC">
              <w:rPr>
                <w:rFonts w:ascii="Times New Roman" w:hAnsi="Times New Roman" w:cs="Times New Roman"/>
                <w:sz w:val="24"/>
                <w:szCs w:val="24"/>
              </w:rPr>
              <w:t>2020</w:t>
            </w:r>
          </w:p>
        </w:tc>
        <w:tc>
          <w:tcPr>
            <w:tcW w:w="2693" w:type="dxa"/>
          </w:tcPr>
          <w:p w:rsidR="00AD03D2" w:rsidRPr="004B6AEC" w:rsidRDefault="00AD03D2" w:rsidP="0042753D">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"10.1016/j.scienta.2019.108949", "ISSN" : "03044238", "abstract" : "Low temperature stress is one of the major factors for damage in plants, especially in food crops. Cu/Zn superoxide dismutase plays an important role in the processes of scavenging reactive oxygen species (ROS) caused by environmental stresses. In order to study transgenic potato plants whether improved tolerance to low temperature, in this research, StSOD1 gene was overexpressed under the control of CaMV 35S promoter through Agrobacterium tumefaciens-mediated transformation in potato. The results showed that after 4 \u00b0C treatment for 48 h, superoxide dismutase (SOD) activity of the transgenic potato lines (OE lines) overexpressing StSOD1 was 1.38-fold enhanced compared to the non-transgenic plants (NT lines). On the other hand, the activity of the transgenic potato lines (RNAi lines) that inhibiting expression of StSOD1 decreased compared with NT lines. In addition, the effect of increased SOD activity on lipid peroxidation was determined by measuring malondialdehyde (MDA) contents in plants during cold treatment. The result showed that MDA content increased by 2.02-fold and 1.78-fold in NT lines and RNAi lines after 4 \u00b0C treatment for 48 h, respectively. In contrast, the OE lines showed only small changes and were lower than the NT lines. Meanwhile, the activity of peroxidase (POD) and catalase (CAT) were also enhanced in OE lines compared with NT lines after cold treatment. Through observing the phenotype, importantly, this research found that the leaves of NT lines and RNAi lines have wilted severely while the OE lines were slightly affected. In all, these results indicated that genetic engineering technology could be used to regulate the antioxidant enzymes activity in plants to improve tolerance to cold stress.", "author" : [ { "dropping-particle" : "", "family" : "Che", "given" : "Yuzhang", "non-dropping-particle" : "", "parse-names" : false, "suffix" : "" }, { "dropping-particle" : "", "family" : "Zhang", "given" : "Ning", "non-dropping-particle" : "", "parse-names" : false, "suffix" : "" }, { "dropping-particle" : "", "family" : "Zhu", "given" : "Xi", "non-dropping-particle" : "", "parse-names" : false, "suffix" : "" }, { "dropping-particle" : "", "family" : "Li", "given" : "Shigui", "non-dropping-particle" : "", "parse-names" : false, "suffix" : "" }, { "dropping-particle" : "", "family" : "Wang", "given" : "Shulin", "non-dropping-particle" : "", "parse-names" : false, "suffix" : "" }, { "dropping-particle" : "", "family" : "Si", "given" : "Huaijun", "non-dropping-particle" : "", "parse-names" : false, "suffix" : "" } ], "container-title" : "Scientia Horticulturae", "id" : "ITEM-1", "issue" : "October 2019", "issued" : { "date-parts" : [ [ "2020" ] ] }, "page" : "108949", "publisher" : "Elsevier", "title" : "Enhanced tolerance of the transgenic potato plants overexpressing Cu/Zn superoxide dismutase to low temperature", "type" : "article-journal", "volume" : "261" }, "uris" : [ "http://www.mendeley.com/documents/?uuid=d963ec4f-1f32-459d-bb14-77f7246d029d" ] } ], "mendeley" : { "formattedCitation" : "(Che et al., 2020)", "plainTextFormattedCitation" : "(Che et al., 2020)", "previouslyFormattedCitation" : "(Che et al., 2020)" }, "properties" : { "noteIndex" : 0 }, "schema" : "https://github.com/citation-style-language/schema/raw/master/csl-citation.json" }</w:instrText>
            </w:r>
            <w:r>
              <w:rPr>
                <w:rFonts w:ascii="Times New Roman" w:hAnsi="Times New Roman" w:cs="Times New Roman"/>
                <w:sz w:val="24"/>
                <w:szCs w:val="24"/>
              </w:rPr>
              <w:fldChar w:fldCharType="separate"/>
            </w:r>
            <w:r w:rsidRPr="00784C0B">
              <w:rPr>
                <w:rFonts w:ascii="Times New Roman" w:hAnsi="Times New Roman" w:cs="Times New Roman"/>
                <w:noProof/>
                <w:sz w:val="24"/>
                <w:szCs w:val="24"/>
              </w:rPr>
              <w:t>(Che et al., 2020)</w:t>
            </w:r>
            <w:r>
              <w:rPr>
                <w:rFonts w:ascii="Times New Roman" w:hAnsi="Times New Roman" w:cs="Times New Roman"/>
                <w:sz w:val="24"/>
                <w:szCs w:val="24"/>
              </w:rPr>
              <w:fldChar w:fldCharType="end"/>
            </w:r>
          </w:p>
        </w:tc>
      </w:tr>
    </w:tbl>
    <w:p w:rsidR="00475418" w:rsidRDefault="00475418" w:rsidP="00937F6D">
      <w:pPr>
        <w:spacing w:after="0" w:line="240" w:lineRule="auto"/>
        <w:rPr>
          <w:rFonts w:ascii="Times New Roman" w:hAnsi="Times New Roman" w:cs="Times New Roman"/>
          <w:sz w:val="24"/>
        </w:rPr>
      </w:pPr>
    </w:p>
    <w:p w:rsidR="00784C0B" w:rsidRDefault="00784C0B" w:rsidP="00937F6D">
      <w:pPr>
        <w:spacing w:after="0" w:line="240" w:lineRule="auto"/>
        <w:rPr>
          <w:rFonts w:ascii="Times New Roman" w:hAnsi="Times New Roman" w:cs="Times New Roman"/>
          <w:sz w:val="24"/>
        </w:rPr>
      </w:pPr>
    </w:p>
    <w:p w:rsidR="00784C0B" w:rsidRDefault="00784C0B" w:rsidP="00937F6D">
      <w:pPr>
        <w:spacing w:after="0" w:line="240" w:lineRule="auto"/>
        <w:rPr>
          <w:rFonts w:ascii="Times New Roman" w:hAnsi="Times New Roman" w:cs="Times New Roman"/>
          <w:sz w:val="24"/>
        </w:rPr>
      </w:pPr>
    </w:p>
    <w:p w:rsidR="00784C0B" w:rsidRDefault="00784C0B" w:rsidP="00937F6D">
      <w:pPr>
        <w:spacing w:after="0" w:line="240" w:lineRule="auto"/>
        <w:rPr>
          <w:rFonts w:ascii="Times New Roman" w:hAnsi="Times New Roman" w:cs="Times New Roman"/>
          <w:sz w:val="24"/>
        </w:rPr>
      </w:pPr>
    </w:p>
    <w:p w:rsidR="00784C0B" w:rsidRDefault="00784C0B" w:rsidP="00937F6D">
      <w:pPr>
        <w:spacing w:after="0" w:line="240" w:lineRule="auto"/>
        <w:rPr>
          <w:rFonts w:ascii="Times New Roman" w:hAnsi="Times New Roman" w:cs="Times New Roman"/>
          <w:sz w:val="24"/>
        </w:rPr>
      </w:pPr>
    </w:p>
    <w:p w:rsidR="00784C0B" w:rsidRDefault="00784C0B" w:rsidP="00937F6D">
      <w:pPr>
        <w:spacing w:after="0" w:line="240" w:lineRule="auto"/>
        <w:rPr>
          <w:rFonts w:ascii="Times New Roman" w:hAnsi="Times New Roman" w:cs="Times New Roman"/>
          <w:sz w:val="24"/>
        </w:rPr>
      </w:pPr>
    </w:p>
    <w:p w:rsidR="00784C0B" w:rsidRDefault="00784C0B" w:rsidP="00937F6D">
      <w:pPr>
        <w:spacing w:after="0" w:line="240" w:lineRule="auto"/>
        <w:rPr>
          <w:rFonts w:ascii="Times New Roman" w:hAnsi="Times New Roman" w:cs="Times New Roman"/>
          <w:sz w:val="24"/>
        </w:rPr>
      </w:pPr>
    </w:p>
    <w:p w:rsidR="00784C0B" w:rsidRDefault="00784C0B" w:rsidP="00937F6D">
      <w:pPr>
        <w:spacing w:after="0" w:line="240" w:lineRule="auto"/>
        <w:rPr>
          <w:rFonts w:ascii="Times New Roman" w:hAnsi="Times New Roman" w:cs="Times New Roman"/>
          <w:sz w:val="24"/>
        </w:rPr>
      </w:pPr>
    </w:p>
    <w:p w:rsidR="00784C0B" w:rsidRDefault="00784C0B" w:rsidP="00937F6D">
      <w:pPr>
        <w:spacing w:after="0" w:line="240" w:lineRule="auto"/>
        <w:rPr>
          <w:rFonts w:ascii="Times New Roman" w:hAnsi="Times New Roman" w:cs="Times New Roman"/>
          <w:sz w:val="24"/>
        </w:rPr>
      </w:pPr>
    </w:p>
    <w:p w:rsidR="00784C0B" w:rsidRDefault="00784C0B" w:rsidP="00937F6D">
      <w:pPr>
        <w:spacing w:after="0" w:line="240" w:lineRule="auto"/>
        <w:rPr>
          <w:rFonts w:ascii="Times New Roman" w:hAnsi="Times New Roman" w:cs="Times New Roman"/>
          <w:sz w:val="24"/>
        </w:rPr>
      </w:pPr>
    </w:p>
    <w:p w:rsidR="00784C0B" w:rsidRDefault="00784C0B" w:rsidP="00937F6D">
      <w:pPr>
        <w:spacing w:after="0" w:line="240" w:lineRule="auto"/>
        <w:rPr>
          <w:rFonts w:ascii="Times New Roman" w:hAnsi="Times New Roman" w:cs="Times New Roman"/>
          <w:sz w:val="24"/>
        </w:rPr>
      </w:pPr>
    </w:p>
    <w:p w:rsidR="00784C0B" w:rsidRDefault="00784C0B" w:rsidP="00937F6D">
      <w:pPr>
        <w:spacing w:after="0" w:line="240" w:lineRule="auto"/>
        <w:rPr>
          <w:rFonts w:ascii="Times New Roman" w:hAnsi="Times New Roman" w:cs="Times New Roman"/>
          <w:sz w:val="24"/>
        </w:rPr>
      </w:pPr>
    </w:p>
    <w:p w:rsidR="00784C0B" w:rsidRDefault="00784C0B" w:rsidP="00937F6D">
      <w:pPr>
        <w:spacing w:after="0" w:line="240" w:lineRule="auto"/>
        <w:rPr>
          <w:rFonts w:ascii="Times New Roman" w:hAnsi="Times New Roman" w:cs="Times New Roman"/>
          <w:sz w:val="24"/>
        </w:rPr>
      </w:pPr>
    </w:p>
    <w:p w:rsidR="00784C0B" w:rsidRDefault="00784C0B" w:rsidP="00937F6D">
      <w:pPr>
        <w:spacing w:after="0" w:line="240" w:lineRule="auto"/>
        <w:rPr>
          <w:rFonts w:ascii="Times New Roman" w:hAnsi="Times New Roman" w:cs="Times New Roman"/>
          <w:sz w:val="24"/>
        </w:rPr>
      </w:pPr>
    </w:p>
    <w:p w:rsidR="00784C0B" w:rsidRDefault="00784C0B" w:rsidP="00937F6D">
      <w:pPr>
        <w:spacing w:after="0" w:line="240" w:lineRule="auto"/>
        <w:rPr>
          <w:rFonts w:ascii="Times New Roman" w:hAnsi="Times New Roman" w:cs="Times New Roman"/>
          <w:sz w:val="24"/>
        </w:rPr>
      </w:pPr>
    </w:p>
    <w:p w:rsidR="00784C0B" w:rsidRDefault="00784C0B" w:rsidP="00937F6D">
      <w:pPr>
        <w:spacing w:after="0" w:line="240" w:lineRule="auto"/>
        <w:rPr>
          <w:rFonts w:ascii="Times New Roman" w:hAnsi="Times New Roman" w:cs="Times New Roman"/>
          <w:sz w:val="24"/>
        </w:rPr>
      </w:pPr>
    </w:p>
    <w:p w:rsidR="00AD03D2" w:rsidRDefault="00AD03D2" w:rsidP="00AD03D2">
      <w:pPr>
        <w:spacing w:after="0" w:line="240" w:lineRule="auto"/>
        <w:jc w:val="center"/>
        <w:rPr>
          <w:rFonts w:ascii="Times New Roman" w:hAnsi="Times New Roman" w:cs="Times New Roman"/>
          <w:sz w:val="24"/>
        </w:rPr>
        <w:sectPr w:rsidR="00AD03D2" w:rsidSect="00475418">
          <w:pgSz w:w="16838" w:h="11906" w:orient="landscape"/>
          <w:pgMar w:top="1440" w:right="1440" w:bottom="1440" w:left="1440" w:header="709" w:footer="709" w:gutter="0"/>
          <w:cols w:space="708"/>
          <w:docGrid w:linePitch="360"/>
        </w:sectPr>
      </w:pPr>
    </w:p>
    <w:p w:rsidR="00784C0B" w:rsidRPr="00AD03D2" w:rsidRDefault="00AD03D2" w:rsidP="00AD03D2">
      <w:pPr>
        <w:spacing w:after="0" w:line="360" w:lineRule="auto"/>
        <w:jc w:val="center"/>
        <w:rPr>
          <w:rFonts w:ascii="Times New Roman" w:hAnsi="Times New Roman" w:cs="Times New Roman"/>
          <w:b/>
          <w:sz w:val="24"/>
        </w:rPr>
      </w:pPr>
      <w:r w:rsidRPr="00AD03D2">
        <w:rPr>
          <w:rFonts w:ascii="Times New Roman" w:hAnsi="Times New Roman" w:cs="Times New Roman"/>
          <w:b/>
          <w:sz w:val="24"/>
        </w:rPr>
        <w:lastRenderedPageBreak/>
        <w:t>REVIU ARTIKEL JURNAL</w:t>
      </w:r>
    </w:p>
    <w:p w:rsidR="00F265EC" w:rsidRPr="00AD03D2" w:rsidRDefault="00F265EC" w:rsidP="00AD03D2">
      <w:pPr>
        <w:spacing w:after="0" w:line="360" w:lineRule="auto"/>
        <w:rPr>
          <w:rFonts w:ascii="Times New Roman" w:hAnsi="Times New Roman"/>
          <w:sz w:val="24"/>
        </w:rPr>
      </w:pPr>
    </w:p>
    <w:p w:rsidR="00AD03D2" w:rsidRDefault="00AD03D2" w:rsidP="00AD03D2">
      <w:pPr>
        <w:pStyle w:val="ListParagraph"/>
        <w:numPr>
          <w:ilvl w:val="0"/>
          <w:numId w:val="3"/>
        </w:numPr>
        <w:spacing w:after="0" w:line="360" w:lineRule="auto"/>
        <w:ind w:left="426" w:hanging="426"/>
        <w:jc w:val="both"/>
        <w:rPr>
          <w:rFonts w:ascii="Times New Roman" w:hAnsi="Times New Roman"/>
          <w:b/>
          <w:sz w:val="24"/>
          <w:szCs w:val="24"/>
          <w:lang w:val="id-ID"/>
        </w:rPr>
      </w:pPr>
      <w:r w:rsidRPr="00AD03D2">
        <w:rPr>
          <w:rFonts w:ascii="Times New Roman" w:hAnsi="Times New Roman"/>
          <w:b/>
          <w:sz w:val="24"/>
          <w:szCs w:val="24"/>
        </w:rPr>
        <w:t xml:space="preserve">Efficient method of seed transformation via Agrobacterium </w:t>
      </w:r>
      <w:proofErr w:type="spellStart"/>
      <w:r w:rsidRPr="00AD03D2">
        <w:rPr>
          <w:rFonts w:ascii="Times New Roman" w:hAnsi="Times New Roman"/>
          <w:b/>
          <w:sz w:val="24"/>
          <w:szCs w:val="24"/>
        </w:rPr>
        <w:t>tumefaciens</w:t>
      </w:r>
      <w:proofErr w:type="spellEnd"/>
      <w:r w:rsidRPr="00AD03D2">
        <w:rPr>
          <w:rFonts w:ascii="Times New Roman" w:hAnsi="Times New Roman"/>
          <w:b/>
          <w:sz w:val="24"/>
          <w:szCs w:val="24"/>
        </w:rPr>
        <w:t xml:space="preserve"> for obtaining transgenic plants of Hibiscus </w:t>
      </w:r>
      <w:proofErr w:type="spellStart"/>
      <w:r w:rsidRPr="00AD03D2">
        <w:rPr>
          <w:rFonts w:ascii="Times New Roman" w:hAnsi="Times New Roman"/>
          <w:b/>
          <w:sz w:val="24"/>
          <w:szCs w:val="24"/>
        </w:rPr>
        <w:t>cannabinus</w:t>
      </w:r>
      <w:proofErr w:type="spellEnd"/>
      <w:r w:rsidRPr="00AD03D2">
        <w:rPr>
          <w:rFonts w:ascii="Times New Roman" w:hAnsi="Times New Roman"/>
          <w:b/>
          <w:sz w:val="24"/>
          <w:szCs w:val="24"/>
        </w:rPr>
        <w:t xml:space="preserve"> L </w:t>
      </w:r>
    </w:p>
    <w:p w:rsidR="00AD03D2" w:rsidRPr="00C05D62" w:rsidRDefault="00AD03D2" w:rsidP="00C05D62">
      <w:pPr>
        <w:pStyle w:val="ListParagraph"/>
        <w:spacing w:after="0" w:line="360" w:lineRule="auto"/>
        <w:ind w:left="426"/>
        <w:jc w:val="both"/>
        <w:rPr>
          <w:rFonts w:ascii="Times New Roman" w:hAnsi="Times New Roman"/>
          <w:sz w:val="24"/>
          <w:lang w:val="id-ID"/>
        </w:rPr>
      </w:pPr>
      <w:proofErr w:type="spellStart"/>
      <w:proofErr w:type="gramStart"/>
      <w:r w:rsidRPr="00AD03D2">
        <w:rPr>
          <w:rFonts w:ascii="Times New Roman" w:hAnsi="Times New Roman"/>
          <w:sz w:val="24"/>
        </w:rPr>
        <w:t>Metode</w:t>
      </w:r>
      <w:proofErr w:type="spellEnd"/>
      <w:r w:rsidRPr="00AD03D2">
        <w:rPr>
          <w:rFonts w:ascii="Times New Roman" w:hAnsi="Times New Roman"/>
          <w:sz w:val="24"/>
        </w:rPr>
        <w:t xml:space="preserve"> </w:t>
      </w:r>
      <w:proofErr w:type="spellStart"/>
      <w:r w:rsidRPr="00AD03D2">
        <w:rPr>
          <w:rFonts w:ascii="Times New Roman" w:hAnsi="Times New Roman"/>
          <w:sz w:val="24"/>
        </w:rPr>
        <w:t>transformasi</w:t>
      </w:r>
      <w:proofErr w:type="spellEnd"/>
      <w:r w:rsidRPr="00AD03D2">
        <w:rPr>
          <w:rFonts w:ascii="Times New Roman" w:hAnsi="Times New Roman"/>
          <w:sz w:val="24"/>
        </w:rPr>
        <w:t xml:space="preserve"> </w:t>
      </w:r>
      <w:proofErr w:type="spellStart"/>
      <w:r w:rsidRPr="00AD03D2">
        <w:rPr>
          <w:rFonts w:ascii="Times New Roman" w:hAnsi="Times New Roman"/>
          <w:sz w:val="24"/>
        </w:rPr>
        <w:t>benih</w:t>
      </w:r>
      <w:proofErr w:type="spellEnd"/>
      <w:r w:rsidRPr="00AD03D2">
        <w:rPr>
          <w:rFonts w:ascii="Times New Roman" w:hAnsi="Times New Roman"/>
          <w:sz w:val="24"/>
        </w:rPr>
        <w:t xml:space="preserve"> yang </w:t>
      </w:r>
      <w:proofErr w:type="spellStart"/>
      <w:r w:rsidRPr="00AD03D2">
        <w:rPr>
          <w:rFonts w:ascii="Times New Roman" w:hAnsi="Times New Roman"/>
          <w:sz w:val="24"/>
        </w:rPr>
        <w:t>efisien</w:t>
      </w:r>
      <w:proofErr w:type="spellEnd"/>
      <w:r w:rsidRPr="00AD03D2">
        <w:rPr>
          <w:rFonts w:ascii="Times New Roman" w:hAnsi="Times New Roman"/>
          <w:sz w:val="24"/>
        </w:rPr>
        <w:t xml:space="preserve"> </w:t>
      </w:r>
      <w:proofErr w:type="spellStart"/>
      <w:r w:rsidRPr="00AD03D2">
        <w:rPr>
          <w:rFonts w:ascii="Times New Roman" w:hAnsi="Times New Roman"/>
          <w:sz w:val="24"/>
        </w:rPr>
        <w:t>melalui</w:t>
      </w:r>
      <w:proofErr w:type="spellEnd"/>
      <w:r w:rsidRPr="00AD03D2">
        <w:rPr>
          <w:rFonts w:ascii="Times New Roman" w:hAnsi="Times New Roman"/>
          <w:sz w:val="24"/>
        </w:rPr>
        <w:t xml:space="preserve"> Agrobacterium </w:t>
      </w:r>
      <w:proofErr w:type="spellStart"/>
      <w:r w:rsidRPr="00AD03D2">
        <w:rPr>
          <w:rFonts w:ascii="Times New Roman" w:hAnsi="Times New Roman"/>
          <w:sz w:val="24"/>
        </w:rPr>
        <w:t>tumefaciens</w:t>
      </w:r>
      <w:proofErr w:type="spellEnd"/>
      <w:r w:rsidRPr="00AD03D2">
        <w:rPr>
          <w:rFonts w:ascii="Times New Roman" w:hAnsi="Times New Roman"/>
          <w:sz w:val="24"/>
        </w:rPr>
        <w:t xml:space="preserve"> </w:t>
      </w:r>
      <w:proofErr w:type="spellStart"/>
      <w:r w:rsidRPr="00AD03D2">
        <w:rPr>
          <w:rFonts w:ascii="Times New Roman" w:hAnsi="Times New Roman"/>
          <w:sz w:val="24"/>
        </w:rPr>
        <w:t>untuk</w:t>
      </w:r>
      <w:proofErr w:type="spellEnd"/>
      <w:r w:rsidRPr="00AD03D2">
        <w:rPr>
          <w:rFonts w:ascii="Times New Roman" w:hAnsi="Times New Roman"/>
          <w:sz w:val="24"/>
        </w:rPr>
        <w:t xml:space="preserve"> </w:t>
      </w:r>
      <w:proofErr w:type="spellStart"/>
      <w:r w:rsidRPr="00AD03D2">
        <w:rPr>
          <w:rFonts w:ascii="Times New Roman" w:hAnsi="Times New Roman"/>
          <w:sz w:val="24"/>
        </w:rPr>
        <w:t>memperoleh</w:t>
      </w:r>
      <w:proofErr w:type="spellEnd"/>
      <w:r w:rsidRPr="00AD03D2">
        <w:rPr>
          <w:rFonts w:ascii="Times New Roman" w:hAnsi="Times New Roman"/>
          <w:sz w:val="24"/>
        </w:rPr>
        <w:t xml:space="preserve"> </w:t>
      </w:r>
      <w:proofErr w:type="spellStart"/>
      <w:r w:rsidRPr="00AD03D2">
        <w:rPr>
          <w:rFonts w:ascii="Times New Roman" w:hAnsi="Times New Roman"/>
          <w:sz w:val="24"/>
        </w:rPr>
        <w:t>tanaman</w:t>
      </w:r>
      <w:proofErr w:type="spellEnd"/>
      <w:r w:rsidRPr="00AD03D2">
        <w:rPr>
          <w:rFonts w:ascii="Times New Roman" w:hAnsi="Times New Roman"/>
          <w:sz w:val="24"/>
        </w:rPr>
        <w:t xml:space="preserve"> </w:t>
      </w:r>
      <w:proofErr w:type="spellStart"/>
      <w:r w:rsidRPr="00AD03D2">
        <w:rPr>
          <w:rFonts w:ascii="Times New Roman" w:hAnsi="Times New Roman"/>
          <w:sz w:val="24"/>
        </w:rPr>
        <w:t>transgenik</w:t>
      </w:r>
      <w:proofErr w:type="spellEnd"/>
      <w:r w:rsidRPr="00AD03D2">
        <w:rPr>
          <w:rFonts w:ascii="Times New Roman" w:hAnsi="Times New Roman"/>
          <w:sz w:val="24"/>
        </w:rPr>
        <w:t xml:space="preserve"> Hibiscus </w:t>
      </w:r>
      <w:proofErr w:type="spellStart"/>
      <w:r w:rsidRPr="00AD03D2">
        <w:rPr>
          <w:rFonts w:ascii="Times New Roman" w:hAnsi="Times New Roman"/>
          <w:sz w:val="24"/>
        </w:rPr>
        <w:t>cannabinus</w:t>
      </w:r>
      <w:proofErr w:type="spellEnd"/>
      <w:r w:rsidRPr="00AD03D2">
        <w:rPr>
          <w:rFonts w:ascii="Times New Roman" w:hAnsi="Times New Roman"/>
          <w:sz w:val="24"/>
        </w:rPr>
        <w:t xml:space="preserve"> L.</w:t>
      </w:r>
      <w:proofErr w:type="gramEnd"/>
      <w:r>
        <w:rPr>
          <w:rFonts w:ascii="Times New Roman" w:hAnsi="Times New Roman"/>
          <w:b/>
          <w:sz w:val="24"/>
        </w:rPr>
        <w:t xml:space="preserve"> </w:t>
      </w:r>
    </w:p>
    <w:p w:rsidR="00F265EC" w:rsidRDefault="00F265EC" w:rsidP="00F265EC">
      <w:pPr>
        <w:tabs>
          <w:tab w:val="left" w:pos="426"/>
          <w:tab w:val="left" w:pos="1276"/>
        </w:tabs>
        <w:spacing w:after="0" w:line="360" w:lineRule="auto"/>
        <w:ind w:left="426"/>
        <w:jc w:val="both"/>
        <w:rPr>
          <w:rFonts w:ascii="Times New Roman" w:hAnsi="Times New Roman"/>
          <w:i/>
          <w:sz w:val="24"/>
        </w:rPr>
      </w:pPr>
      <w:r>
        <w:rPr>
          <w:rFonts w:ascii="Times New Roman" w:hAnsi="Times New Roman"/>
          <w:b/>
          <w:sz w:val="24"/>
        </w:rPr>
        <w:tab/>
      </w:r>
      <w:r w:rsidRPr="00F265EC">
        <w:rPr>
          <w:rFonts w:ascii="Times New Roman" w:hAnsi="Times New Roman"/>
          <w:sz w:val="24"/>
        </w:rPr>
        <w:t>Kenaf (</w:t>
      </w:r>
      <w:r w:rsidRPr="00F265EC">
        <w:rPr>
          <w:rFonts w:ascii="Times New Roman" w:hAnsi="Times New Roman"/>
          <w:i/>
          <w:sz w:val="24"/>
        </w:rPr>
        <w:t>Hibiscus cannabinus L</w:t>
      </w:r>
      <w:r w:rsidRPr="00F265EC">
        <w:rPr>
          <w:rFonts w:ascii="Times New Roman" w:hAnsi="Times New Roman"/>
          <w:sz w:val="24"/>
        </w:rPr>
        <w:t>.) merupakan tanaman serat dari famili Malvaceae yang kebanyakan tumbuh di daerah tropis Asia dan Afrika.</w:t>
      </w:r>
      <w:r>
        <w:rPr>
          <w:rFonts w:ascii="Times New Roman" w:hAnsi="Times New Roman"/>
          <w:sz w:val="24"/>
        </w:rPr>
        <w:t xml:space="preserve"> Kanal memiliki potensi besar dalam pembuatan kertas, media penyerapan dan pakan ternak. Serat tanaman kenaf sangat bergantung pada kondisi lngkungan seperti kekeringan dan salinitis. Apabila kondisi lingkungan tidak mendukung maka hasil serat tidak maksimal. Solusi untuk mengatasi permasalahan tersebut adalah dengan rekayasa genetika untuk memproduksi tanaman kenaf yang toleransi terhadap cekaman lingkungan. </w:t>
      </w:r>
      <w:r w:rsidR="00D21EE5">
        <w:rPr>
          <w:rFonts w:ascii="Times New Roman" w:hAnsi="Times New Roman"/>
          <w:sz w:val="24"/>
        </w:rPr>
        <w:t xml:space="preserve">Gen yang digunakan yautu </w:t>
      </w:r>
      <w:r w:rsidR="00D21EE5" w:rsidRPr="00D21EE5">
        <w:rPr>
          <w:rFonts w:ascii="Times New Roman" w:hAnsi="Times New Roman"/>
          <w:sz w:val="24"/>
        </w:rPr>
        <w:t>gen kandidat faktor transkripsi VvWRKY2</w:t>
      </w:r>
      <w:r w:rsidR="00D21EE5">
        <w:rPr>
          <w:rFonts w:ascii="Times New Roman" w:hAnsi="Times New Roman"/>
          <w:sz w:val="24"/>
        </w:rPr>
        <w:t xml:space="preserve"> dengan media transformasi genetik </w:t>
      </w:r>
      <w:r w:rsidR="00D21EE5" w:rsidRPr="00D21EE5">
        <w:rPr>
          <w:rFonts w:ascii="Times New Roman" w:hAnsi="Times New Roman"/>
          <w:i/>
          <w:sz w:val="24"/>
        </w:rPr>
        <w:t>Agrobacterium tumifaciens</w:t>
      </w:r>
      <w:r w:rsidR="00D21EE5">
        <w:rPr>
          <w:rFonts w:ascii="Times New Roman" w:hAnsi="Times New Roman"/>
          <w:i/>
          <w:sz w:val="24"/>
        </w:rPr>
        <w:t xml:space="preserve">. </w:t>
      </w:r>
    </w:p>
    <w:p w:rsidR="00D21EE5" w:rsidRDefault="00D21EE5" w:rsidP="00D21EE5">
      <w:pPr>
        <w:tabs>
          <w:tab w:val="left" w:pos="426"/>
          <w:tab w:val="left" w:pos="1276"/>
        </w:tabs>
        <w:spacing w:after="0" w:line="360" w:lineRule="auto"/>
        <w:ind w:left="426"/>
        <w:jc w:val="both"/>
        <w:rPr>
          <w:rFonts w:ascii="Times New Roman" w:hAnsi="Times New Roman"/>
          <w:sz w:val="24"/>
        </w:rPr>
      </w:pPr>
      <w:r>
        <w:rPr>
          <w:rFonts w:ascii="Times New Roman" w:hAnsi="Times New Roman"/>
          <w:i/>
          <w:sz w:val="24"/>
        </w:rPr>
        <w:tab/>
      </w:r>
      <w:r>
        <w:rPr>
          <w:rFonts w:ascii="Times New Roman" w:hAnsi="Times New Roman"/>
          <w:i/>
          <w:sz w:val="24"/>
        </w:rPr>
        <w:tab/>
      </w:r>
      <w:r w:rsidRPr="00D21EE5">
        <w:rPr>
          <w:rFonts w:ascii="Times New Roman" w:hAnsi="Times New Roman"/>
          <w:sz w:val="24"/>
        </w:rPr>
        <w:t>Plasmid vektor yang digunakan adalah plasmid pGreen-VvWRKY2</w:t>
      </w:r>
      <w:r w:rsidRPr="00D21EE5">
        <w:t xml:space="preserve"> </w:t>
      </w:r>
      <w:r w:rsidRPr="00D21EE5">
        <w:rPr>
          <w:rFonts w:ascii="Times New Roman" w:hAnsi="Times New Roman"/>
          <w:sz w:val="24"/>
        </w:rPr>
        <w:t xml:space="preserve">dimobilisasi ke dalam Agrobacterium tumefaciens (strain GV3010) dengan elektroporasi. </w:t>
      </w:r>
    </w:p>
    <w:p w:rsidR="00D21EE5" w:rsidRDefault="00D21EE5" w:rsidP="00D21EE5">
      <w:pPr>
        <w:tabs>
          <w:tab w:val="left" w:pos="426"/>
          <w:tab w:val="left" w:pos="1276"/>
        </w:tabs>
        <w:spacing w:after="0" w:line="360" w:lineRule="auto"/>
        <w:ind w:left="426"/>
        <w:jc w:val="center"/>
        <w:rPr>
          <w:rFonts w:ascii="Times New Roman" w:hAnsi="Times New Roman"/>
          <w:sz w:val="24"/>
        </w:rPr>
      </w:pPr>
      <w:r>
        <w:rPr>
          <w:rFonts w:ascii="Times New Roman" w:hAnsi="Times New Roman"/>
          <w:noProof/>
          <w:sz w:val="24"/>
          <w:lang w:eastAsia="id-ID"/>
        </w:rPr>
        <w:drawing>
          <wp:inline distT="0" distB="0" distL="0" distR="0" wp14:anchorId="5FB6B18C" wp14:editId="7EC63C4B">
            <wp:extent cx="2886075" cy="224055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974" cy="2241253"/>
                    </a:xfrm>
                    <a:prstGeom prst="rect">
                      <a:avLst/>
                    </a:prstGeom>
                    <a:noFill/>
                    <a:ln>
                      <a:noFill/>
                    </a:ln>
                  </pic:spPr>
                </pic:pic>
              </a:graphicData>
            </a:graphic>
          </wp:inline>
        </w:drawing>
      </w:r>
    </w:p>
    <w:p w:rsidR="00D21EE5" w:rsidRDefault="00D21EE5" w:rsidP="00D21EE5">
      <w:pPr>
        <w:tabs>
          <w:tab w:val="left" w:pos="426"/>
          <w:tab w:val="left" w:pos="1276"/>
        </w:tabs>
        <w:spacing w:after="0" w:line="360" w:lineRule="auto"/>
        <w:ind w:left="426"/>
        <w:jc w:val="center"/>
        <w:rPr>
          <w:rFonts w:ascii="Times New Roman" w:hAnsi="Times New Roman" w:cs="Times New Roman"/>
          <w:sz w:val="24"/>
          <w:szCs w:val="13"/>
        </w:rPr>
      </w:pPr>
      <w:r w:rsidRPr="00D21EE5">
        <w:rPr>
          <w:rFonts w:ascii="Times New Roman" w:hAnsi="Times New Roman" w:cs="Times New Roman"/>
          <w:sz w:val="24"/>
          <w:szCs w:val="13"/>
        </w:rPr>
        <w:t>Gambar. Konstruksi Genetik of the plasmid pGreen-VvWRKY2</w:t>
      </w:r>
    </w:p>
    <w:p w:rsidR="00F40F6F" w:rsidRDefault="001B176C" w:rsidP="001B176C">
      <w:pPr>
        <w:tabs>
          <w:tab w:val="left" w:pos="426"/>
          <w:tab w:val="left" w:pos="1276"/>
        </w:tabs>
        <w:spacing w:after="0" w:line="360" w:lineRule="auto"/>
        <w:ind w:left="426"/>
        <w:jc w:val="both"/>
        <w:rPr>
          <w:rFonts w:ascii="Times New Roman" w:hAnsi="Times New Roman" w:cs="Times New Roman"/>
          <w:sz w:val="24"/>
        </w:rPr>
      </w:pPr>
      <w:r>
        <w:rPr>
          <w:rFonts w:ascii="Times New Roman" w:hAnsi="Times New Roman" w:cs="Times New Roman"/>
          <w:i/>
          <w:sz w:val="24"/>
        </w:rPr>
        <w:tab/>
      </w:r>
      <w:r w:rsidR="00F40F6F" w:rsidRPr="001B176C">
        <w:rPr>
          <w:rFonts w:ascii="Times New Roman" w:hAnsi="Times New Roman" w:cs="Times New Roman"/>
          <w:i/>
          <w:sz w:val="24"/>
        </w:rPr>
        <w:t>Pengaruh asetosyringone pada efisiensi transformasi genetik</w:t>
      </w:r>
      <w:r w:rsidR="00F40F6F">
        <w:rPr>
          <w:rFonts w:ascii="Times New Roman" w:hAnsi="Times New Roman" w:cs="Times New Roman"/>
          <w:sz w:val="24"/>
        </w:rPr>
        <w:t xml:space="preserve">. </w:t>
      </w:r>
      <w:r w:rsidR="00352EAB" w:rsidRPr="00352EAB">
        <w:rPr>
          <w:rFonts w:ascii="Times New Roman" w:hAnsi="Times New Roman" w:cs="Times New Roman"/>
          <w:sz w:val="24"/>
        </w:rPr>
        <w:t>Acetosyringone dikenal untuk mengaktifkan gen virulensi Agrobacterium tumefaciens, sehingga memicu tahapan berbeda yang mengarah pada transfer informasi genetik ke sel tumbuhan target.</w:t>
      </w:r>
      <w:r w:rsidR="00352EAB">
        <w:rPr>
          <w:rFonts w:ascii="Times New Roman" w:hAnsi="Times New Roman" w:cs="Times New Roman"/>
          <w:sz w:val="24"/>
        </w:rPr>
        <w:t xml:space="preserve"> </w:t>
      </w:r>
      <w:r w:rsidR="00352EAB" w:rsidRPr="00352EAB">
        <w:rPr>
          <w:rFonts w:ascii="Times New Roman" w:hAnsi="Times New Roman" w:cs="Times New Roman"/>
          <w:sz w:val="24"/>
        </w:rPr>
        <w:t xml:space="preserve">asetosyringone meningkatkan efisiensi transformasi secara signifikan. </w:t>
      </w:r>
      <w:r w:rsidR="00352EAB">
        <w:rPr>
          <w:rFonts w:ascii="Times New Roman" w:hAnsi="Times New Roman" w:cs="Times New Roman"/>
          <w:sz w:val="24"/>
        </w:rPr>
        <w:t>K</w:t>
      </w:r>
      <w:r w:rsidR="00352EAB" w:rsidRPr="00352EAB">
        <w:rPr>
          <w:rFonts w:ascii="Times New Roman" w:hAnsi="Times New Roman" w:cs="Times New Roman"/>
          <w:sz w:val="24"/>
        </w:rPr>
        <w:t>onsentrasi 100 μM asetosyringone meningkatkan efisiensi transformasi secara signifikan dengan 72% kapasitas perkecambahan benih transgenik putatif.</w:t>
      </w:r>
      <w:r w:rsidR="00352EAB">
        <w:rPr>
          <w:rFonts w:ascii="Times New Roman" w:hAnsi="Times New Roman" w:cs="Times New Roman"/>
          <w:sz w:val="24"/>
        </w:rPr>
        <w:t xml:space="preserve"> </w:t>
      </w:r>
      <w:r>
        <w:rPr>
          <w:rFonts w:ascii="Times New Roman" w:hAnsi="Times New Roman" w:cs="Times New Roman"/>
          <w:sz w:val="24"/>
        </w:rPr>
        <w:t>K</w:t>
      </w:r>
      <w:r w:rsidR="00352EAB" w:rsidRPr="00352EAB">
        <w:rPr>
          <w:rFonts w:ascii="Times New Roman" w:hAnsi="Times New Roman" w:cs="Times New Roman"/>
          <w:sz w:val="24"/>
        </w:rPr>
        <w:t>otiledon hijau tert</w:t>
      </w:r>
      <w:r>
        <w:rPr>
          <w:rFonts w:ascii="Times New Roman" w:hAnsi="Times New Roman" w:cs="Times New Roman"/>
          <w:sz w:val="24"/>
        </w:rPr>
        <w:t xml:space="preserve">inggi bibit </w:t>
      </w:r>
      <w:r w:rsidR="00352EAB" w:rsidRPr="00352EAB">
        <w:rPr>
          <w:rFonts w:ascii="Times New Roman" w:hAnsi="Times New Roman" w:cs="Times New Roman"/>
          <w:sz w:val="24"/>
        </w:rPr>
        <w:lastRenderedPageBreak/>
        <w:t>diperoleh dari eksplan yang diberi 100 μM acetosyringone.</w:t>
      </w:r>
      <w:r>
        <w:rPr>
          <w:rFonts w:ascii="Times New Roman" w:hAnsi="Times New Roman" w:cs="Times New Roman"/>
          <w:sz w:val="24"/>
        </w:rPr>
        <w:t xml:space="preserve"> </w:t>
      </w:r>
      <w:r w:rsidRPr="001B176C">
        <w:rPr>
          <w:rFonts w:ascii="Times New Roman" w:hAnsi="Times New Roman" w:cs="Times New Roman"/>
          <w:sz w:val="24"/>
        </w:rPr>
        <w:t>transformasi genetik telah mempengaruhi perkecambahan benih dan variabilitas kapasitas perkecambahan, dan efisiensi transformasi genetik berkaitan dengan parameter yang berbeda seperti adanya kelebihan Agrobakterium dalam medium, konsentrasi asetosiringon yang rendah atau lebih tinggi untuk mengaktifkan gen virulensi bakteri dan penggunaan antibiotik selektif yang dapat menghambat perkecambahan dan pertumbuhan tanaman</w:t>
      </w:r>
      <w:r>
        <w:rPr>
          <w:rFonts w:ascii="Times New Roman" w:hAnsi="Times New Roman" w:cs="Times New Roman"/>
          <w:sz w:val="24"/>
        </w:rPr>
        <w:t xml:space="preserve">. </w:t>
      </w:r>
    </w:p>
    <w:p w:rsidR="001B176C" w:rsidRDefault="001B176C" w:rsidP="001B176C">
      <w:pPr>
        <w:tabs>
          <w:tab w:val="left" w:pos="426"/>
          <w:tab w:val="left" w:pos="1276"/>
        </w:tabs>
        <w:spacing w:after="0" w:line="360" w:lineRule="auto"/>
        <w:ind w:left="426"/>
        <w:jc w:val="both"/>
        <w:rPr>
          <w:rFonts w:ascii="Times New Roman" w:hAnsi="Times New Roman" w:cs="Times New Roman"/>
          <w:sz w:val="24"/>
        </w:rPr>
      </w:pPr>
      <w:r>
        <w:rPr>
          <w:rFonts w:ascii="Times New Roman" w:hAnsi="Times New Roman" w:cs="Times New Roman"/>
          <w:i/>
          <w:sz w:val="24"/>
        </w:rPr>
        <w:tab/>
      </w:r>
      <w:r w:rsidRPr="001B176C">
        <w:rPr>
          <w:rFonts w:ascii="Times New Roman" w:hAnsi="Times New Roman" w:cs="Times New Roman"/>
          <w:i/>
          <w:sz w:val="24"/>
        </w:rPr>
        <w:t>Konfirmasi tanaman transgenik melalui amplifikasi PCR</w:t>
      </w:r>
      <w:r>
        <w:rPr>
          <w:rFonts w:ascii="Times New Roman" w:hAnsi="Times New Roman" w:cs="Times New Roman"/>
          <w:sz w:val="24"/>
        </w:rPr>
        <w:t xml:space="preserve">. </w:t>
      </w:r>
      <w:r w:rsidRPr="001B176C">
        <w:rPr>
          <w:rFonts w:ascii="Times New Roman" w:hAnsi="Times New Roman" w:cs="Times New Roman"/>
          <w:sz w:val="24"/>
        </w:rPr>
        <w:t>Hasil amplifikasi PCR multipel ditunjukkan pada gen P35S dan VvWRKY2 terdeteksi adanya pita yang sesuai dengan ukuran transgen VvWRKY2 (1,6 Kb).</w:t>
      </w:r>
      <w:r>
        <w:rPr>
          <w:rFonts w:ascii="Times New Roman" w:hAnsi="Times New Roman" w:cs="Times New Roman"/>
          <w:sz w:val="24"/>
        </w:rPr>
        <w:t xml:space="preserve"> </w:t>
      </w:r>
    </w:p>
    <w:p w:rsidR="001B176C" w:rsidRDefault="001B176C" w:rsidP="001B176C">
      <w:pPr>
        <w:tabs>
          <w:tab w:val="left" w:pos="426"/>
          <w:tab w:val="left" w:pos="1276"/>
        </w:tabs>
        <w:spacing w:after="0" w:line="360" w:lineRule="auto"/>
        <w:ind w:left="426"/>
        <w:jc w:val="both"/>
        <w:rPr>
          <w:rFonts w:ascii="Times New Roman" w:hAnsi="Times New Roman" w:cs="Times New Roman"/>
          <w:sz w:val="24"/>
        </w:rPr>
      </w:pPr>
      <w:r>
        <w:rPr>
          <w:rFonts w:ascii="Times New Roman" w:hAnsi="Times New Roman" w:cs="Times New Roman"/>
          <w:sz w:val="24"/>
        </w:rPr>
        <w:tab/>
      </w:r>
      <w:r w:rsidRPr="001B176C">
        <w:rPr>
          <w:rFonts w:ascii="Times New Roman" w:hAnsi="Times New Roman" w:cs="Times New Roman"/>
          <w:i/>
          <w:sz w:val="24"/>
        </w:rPr>
        <w:t>Pemilihan transforman tahan kanamisin</w:t>
      </w:r>
      <w:r>
        <w:rPr>
          <w:rFonts w:ascii="Times New Roman" w:hAnsi="Times New Roman" w:cs="Times New Roman"/>
          <w:sz w:val="24"/>
        </w:rPr>
        <w:t xml:space="preserve">. </w:t>
      </w:r>
      <w:r w:rsidRPr="001B176C">
        <w:rPr>
          <w:rFonts w:ascii="Times New Roman" w:hAnsi="Times New Roman" w:cs="Times New Roman"/>
          <w:sz w:val="24"/>
        </w:rPr>
        <w:t>Eksplan untuk transforman tahan kanamisin dapat mengakumulasi klorofil dan terus tumbuh secara normal. Namun, non-transforman gagal mengakumulasi klorofil dan tetap pucat, dengan kotiledon tertutup atau tidak terekspansi</w:t>
      </w:r>
      <w:r>
        <w:rPr>
          <w:rFonts w:ascii="Times New Roman" w:hAnsi="Times New Roman" w:cs="Times New Roman"/>
          <w:sz w:val="24"/>
        </w:rPr>
        <w:t xml:space="preserve">. </w:t>
      </w:r>
      <w:r w:rsidRPr="001B176C">
        <w:rPr>
          <w:rFonts w:ascii="Times New Roman" w:hAnsi="Times New Roman" w:cs="Times New Roman"/>
          <w:sz w:val="24"/>
        </w:rPr>
        <w:t>Adanya seleksi kanamisin menghasilkan transforman hijau yang mudah dibedakan dari non-transforman kuning pada medium yang mengandung kanamisin.</w:t>
      </w:r>
      <w:r>
        <w:rPr>
          <w:rFonts w:ascii="Times New Roman" w:hAnsi="Times New Roman" w:cs="Times New Roman"/>
          <w:sz w:val="24"/>
        </w:rPr>
        <w:t xml:space="preserve"> </w:t>
      </w:r>
    </w:p>
    <w:p w:rsidR="001B176C" w:rsidRDefault="001B176C" w:rsidP="00B87C71">
      <w:pPr>
        <w:tabs>
          <w:tab w:val="left" w:pos="426"/>
          <w:tab w:val="left" w:pos="1276"/>
        </w:tabs>
        <w:spacing w:after="0" w:line="360" w:lineRule="auto"/>
        <w:ind w:left="426"/>
        <w:jc w:val="both"/>
        <w:rPr>
          <w:rFonts w:ascii="Times New Roman" w:hAnsi="Times New Roman" w:cs="Times New Roman"/>
          <w:sz w:val="24"/>
        </w:rPr>
      </w:pPr>
      <w:r>
        <w:rPr>
          <w:rFonts w:ascii="Times New Roman" w:hAnsi="Times New Roman" w:cs="Times New Roman"/>
          <w:sz w:val="24"/>
        </w:rPr>
        <w:tab/>
      </w:r>
      <w:r w:rsidRPr="001B176C">
        <w:rPr>
          <w:rFonts w:ascii="Times New Roman" w:hAnsi="Times New Roman" w:cs="Times New Roman"/>
          <w:sz w:val="24"/>
        </w:rPr>
        <w:t>Dari penelitian ini dapat disimpulkan bahwa tanaman kenaf transgenik dapat diperoleh dengan transformasi yang dimediasi Agrobacterium, dan stabilitas transgen dikonfirmasi untuk generasi F0 sehingga perlu dilakukan konfirmasi pada generasi lainnya.</w:t>
      </w:r>
    </w:p>
    <w:p w:rsidR="0050147E" w:rsidRDefault="0050147E" w:rsidP="00B87C71">
      <w:pPr>
        <w:tabs>
          <w:tab w:val="left" w:pos="426"/>
          <w:tab w:val="left" w:pos="1276"/>
        </w:tabs>
        <w:spacing w:after="0" w:line="360" w:lineRule="auto"/>
        <w:ind w:left="426"/>
        <w:jc w:val="both"/>
        <w:rPr>
          <w:rFonts w:ascii="Times New Roman" w:hAnsi="Times New Roman" w:cs="Times New Roman"/>
          <w:sz w:val="24"/>
        </w:rPr>
      </w:pPr>
    </w:p>
    <w:p w:rsidR="00B87C71" w:rsidRPr="00B87C71" w:rsidRDefault="00B87C71" w:rsidP="00B87C71">
      <w:pPr>
        <w:pStyle w:val="ListParagraph"/>
        <w:numPr>
          <w:ilvl w:val="0"/>
          <w:numId w:val="3"/>
        </w:numPr>
        <w:tabs>
          <w:tab w:val="left" w:pos="426"/>
          <w:tab w:val="left" w:pos="1276"/>
        </w:tabs>
        <w:spacing w:after="0" w:line="360" w:lineRule="auto"/>
        <w:ind w:left="426" w:hanging="426"/>
        <w:jc w:val="both"/>
        <w:rPr>
          <w:rFonts w:ascii="Times New Roman" w:hAnsi="Times New Roman"/>
          <w:sz w:val="16"/>
        </w:rPr>
      </w:pPr>
      <w:r w:rsidRPr="00B87C71">
        <w:rPr>
          <w:rFonts w:ascii="Times New Roman" w:hAnsi="Times New Roman"/>
          <w:b/>
          <w:bCs/>
          <w:sz w:val="24"/>
          <w:szCs w:val="32"/>
        </w:rPr>
        <w:t xml:space="preserve">Optimization of </w:t>
      </w:r>
      <w:r w:rsidRPr="00B87C71">
        <w:rPr>
          <w:rFonts w:ascii="Times New Roman" w:hAnsi="Times New Roman"/>
          <w:b/>
          <w:bCs/>
          <w:i/>
          <w:iCs/>
          <w:sz w:val="24"/>
          <w:szCs w:val="32"/>
        </w:rPr>
        <w:t xml:space="preserve">Agrobacterium </w:t>
      </w:r>
      <w:proofErr w:type="spellStart"/>
      <w:r w:rsidRPr="00B87C71">
        <w:rPr>
          <w:rFonts w:ascii="Times New Roman" w:hAnsi="Times New Roman"/>
          <w:b/>
          <w:bCs/>
          <w:i/>
          <w:iCs/>
          <w:sz w:val="24"/>
          <w:szCs w:val="32"/>
        </w:rPr>
        <w:t>tumefaciens</w:t>
      </w:r>
      <w:proofErr w:type="spellEnd"/>
      <w:r w:rsidRPr="00B87C71">
        <w:rPr>
          <w:rFonts w:ascii="Times New Roman" w:hAnsi="Times New Roman"/>
          <w:b/>
          <w:bCs/>
          <w:sz w:val="24"/>
          <w:szCs w:val="32"/>
        </w:rPr>
        <w:t>-Mediated</w:t>
      </w:r>
      <w:r w:rsidRPr="00B87C71">
        <w:rPr>
          <w:rFonts w:ascii="Times New Roman" w:hAnsi="Times New Roman"/>
          <w:b/>
          <w:bCs/>
          <w:sz w:val="24"/>
          <w:szCs w:val="32"/>
          <w:lang w:val="id-ID"/>
        </w:rPr>
        <w:t xml:space="preserve"> </w:t>
      </w:r>
      <w:r w:rsidRPr="00B87C71">
        <w:rPr>
          <w:rFonts w:ascii="Times New Roman" w:hAnsi="Times New Roman"/>
          <w:b/>
          <w:bCs/>
          <w:sz w:val="24"/>
          <w:szCs w:val="32"/>
        </w:rPr>
        <w:t>Transformation Systems in Tea Plant (</w:t>
      </w:r>
      <w:r w:rsidRPr="00B87C71">
        <w:rPr>
          <w:rFonts w:ascii="Times New Roman" w:hAnsi="Times New Roman"/>
          <w:b/>
          <w:bCs/>
          <w:i/>
          <w:iCs/>
          <w:sz w:val="24"/>
          <w:szCs w:val="32"/>
        </w:rPr>
        <w:t xml:space="preserve">Camellia </w:t>
      </w:r>
      <w:proofErr w:type="spellStart"/>
      <w:r w:rsidRPr="00B87C71">
        <w:rPr>
          <w:rFonts w:ascii="Times New Roman" w:hAnsi="Times New Roman"/>
          <w:b/>
          <w:bCs/>
          <w:i/>
          <w:iCs/>
          <w:sz w:val="24"/>
          <w:szCs w:val="32"/>
        </w:rPr>
        <w:t>sinensis</w:t>
      </w:r>
      <w:proofErr w:type="spellEnd"/>
      <w:r w:rsidRPr="00B87C71">
        <w:rPr>
          <w:rFonts w:ascii="Times New Roman" w:hAnsi="Times New Roman"/>
          <w:b/>
          <w:bCs/>
          <w:sz w:val="24"/>
          <w:szCs w:val="32"/>
        </w:rPr>
        <w:t>)</w:t>
      </w:r>
      <w:r>
        <w:rPr>
          <w:rFonts w:ascii="Times New Roman" w:hAnsi="Times New Roman"/>
          <w:b/>
          <w:bCs/>
          <w:sz w:val="24"/>
          <w:szCs w:val="32"/>
          <w:lang w:val="id-ID"/>
        </w:rPr>
        <w:t>.</w:t>
      </w:r>
    </w:p>
    <w:p w:rsidR="00B87C71" w:rsidRDefault="00B87C71" w:rsidP="00B87C71">
      <w:pPr>
        <w:pStyle w:val="ListParagraph"/>
        <w:tabs>
          <w:tab w:val="left" w:pos="426"/>
          <w:tab w:val="left" w:pos="1276"/>
        </w:tabs>
        <w:spacing w:after="0" w:line="360" w:lineRule="auto"/>
        <w:ind w:left="426"/>
        <w:jc w:val="both"/>
        <w:rPr>
          <w:rFonts w:ascii="Times New Roman" w:hAnsi="Times New Roman"/>
          <w:sz w:val="24"/>
          <w:lang w:val="id-ID"/>
        </w:rPr>
      </w:pPr>
      <w:proofErr w:type="spellStart"/>
      <w:proofErr w:type="gramStart"/>
      <w:r w:rsidRPr="00B87C71">
        <w:rPr>
          <w:rFonts w:ascii="Times New Roman" w:hAnsi="Times New Roman"/>
          <w:sz w:val="24"/>
        </w:rPr>
        <w:t>Optimasi</w:t>
      </w:r>
      <w:proofErr w:type="spellEnd"/>
      <w:r w:rsidRPr="00B87C71">
        <w:rPr>
          <w:rFonts w:ascii="Times New Roman" w:hAnsi="Times New Roman"/>
          <w:sz w:val="24"/>
        </w:rPr>
        <w:t xml:space="preserve"> </w:t>
      </w:r>
      <w:proofErr w:type="spellStart"/>
      <w:r w:rsidRPr="00B87C71">
        <w:rPr>
          <w:rFonts w:ascii="Times New Roman" w:hAnsi="Times New Roman"/>
          <w:sz w:val="24"/>
        </w:rPr>
        <w:t>Sistem</w:t>
      </w:r>
      <w:proofErr w:type="spellEnd"/>
      <w:r w:rsidRPr="00B87C71">
        <w:rPr>
          <w:rFonts w:ascii="Times New Roman" w:hAnsi="Times New Roman"/>
          <w:sz w:val="24"/>
        </w:rPr>
        <w:t xml:space="preserve"> </w:t>
      </w:r>
      <w:proofErr w:type="spellStart"/>
      <w:r w:rsidRPr="00B87C71">
        <w:rPr>
          <w:rFonts w:ascii="Times New Roman" w:hAnsi="Times New Roman"/>
          <w:sz w:val="24"/>
        </w:rPr>
        <w:t>Transformasi</w:t>
      </w:r>
      <w:proofErr w:type="spellEnd"/>
      <w:r w:rsidRPr="00B87C71">
        <w:rPr>
          <w:rFonts w:ascii="Times New Roman" w:hAnsi="Times New Roman"/>
          <w:sz w:val="24"/>
        </w:rPr>
        <w:t xml:space="preserve"> yang Dimediasi Agrobacterium tumefaciens di Pabrik Teh (Camellia sinensis)</w:t>
      </w:r>
      <w:r>
        <w:rPr>
          <w:rFonts w:ascii="Times New Roman" w:hAnsi="Times New Roman"/>
          <w:sz w:val="24"/>
          <w:lang w:val="id-ID"/>
        </w:rPr>
        <w:t>.</w:t>
      </w:r>
      <w:proofErr w:type="gramEnd"/>
    </w:p>
    <w:p w:rsidR="00B87C71" w:rsidRDefault="00B87C71" w:rsidP="00B87C71">
      <w:pPr>
        <w:pStyle w:val="ListParagraph"/>
        <w:tabs>
          <w:tab w:val="left" w:pos="426"/>
          <w:tab w:val="left" w:pos="1276"/>
        </w:tabs>
        <w:spacing w:after="0" w:line="360" w:lineRule="auto"/>
        <w:ind w:left="426"/>
        <w:jc w:val="both"/>
        <w:rPr>
          <w:rFonts w:ascii="Times New Roman" w:hAnsi="Times New Roman"/>
          <w:sz w:val="24"/>
          <w:lang w:val="id-ID"/>
        </w:rPr>
      </w:pPr>
      <w:r>
        <w:rPr>
          <w:rFonts w:ascii="Times New Roman" w:hAnsi="Times New Roman"/>
          <w:sz w:val="24"/>
          <w:lang w:val="id-ID"/>
        </w:rPr>
        <w:tab/>
      </w:r>
      <w:r w:rsidRPr="00B87C71">
        <w:rPr>
          <w:rFonts w:ascii="Times New Roman" w:hAnsi="Times New Roman"/>
          <w:sz w:val="24"/>
          <w:lang w:val="id-ID"/>
        </w:rPr>
        <w:t>Tanaman teh [Camellia sinensis (L.) O. Kuntze] adalah salah satu tanaman kayu abadi dari keluarga Theaceae, yang juga merupakan salah satu dari tiga tanaman minuman utama dunia.</w:t>
      </w:r>
      <w:r>
        <w:rPr>
          <w:rFonts w:ascii="Times New Roman" w:hAnsi="Times New Roman"/>
          <w:sz w:val="24"/>
          <w:lang w:val="id-ID"/>
        </w:rPr>
        <w:t xml:space="preserve"> </w:t>
      </w:r>
      <w:r w:rsidRPr="00B87C71">
        <w:rPr>
          <w:rFonts w:ascii="Times New Roman" w:hAnsi="Times New Roman"/>
          <w:sz w:val="24"/>
          <w:lang w:val="id-ID"/>
        </w:rPr>
        <w:t>Untuk mempromosikan studi pemuliaan genetik tanaman teh dan meningkatkan laju penggunaan teh, manusia menggunakan bioteknologi untuk mengubah gen yang bermanfaat bagi kesehatan manusia serta dengan ekspresi yang efektif pada tanaman teh, atau menghambat ekspres</w:t>
      </w:r>
      <w:r w:rsidR="008667F9">
        <w:rPr>
          <w:rFonts w:ascii="Times New Roman" w:hAnsi="Times New Roman"/>
          <w:sz w:val="24"/>
          <w:lang w:val="id-ID"/>
        </w:rPr>
        <w:t xml:space="preserve">i gen yang merugikan dalam teh. Saat </w:t>
      </w:r>
      <w:r w:rsidRPr="00B87C71">
        <w:rPr>
          <w:rFonts w:ascii="Times New Roman" w:hAnsi="Times New Roman"/>
          <w:sz w:val="24"/>
          <w:lang w:val="id-ID"/>
        </w:rPr>
        <w:t>ini terdapat banyak jenis transformasi genetik, seperti transformasi gen yang dimediasi Agrobacterium tumefaciens</w:t>
      </w:r>
      <w:r w:rsidR="008667F9">
        <w:rPr>
          <w:rFonts w:ascii="Times New Roman" w:hAnsi="Times New Roman"/>
          <w:sz w:val="24"/>
          <w:lang w:val="id-ID"/>
        </w:rPr>
        <w:t>.</w:t>
      </w:r>
    </w:p>
    <w:p w:rsidR="008667F9" w:rsidRDefault="008667F9" w:rsidP="00B87C71">
      <w:pPr>
        <w:pStyle w:val="ListParagraph"/>
        <w:tabs>
          <w:tab w:val="left" w:pos="426"/>
          <w:tab w:val="left" w:pos="1276"/>
        </w:tabs>
        <w:spacing w:after="0" w:line="360" w:lineRule="auto"/>
        <w:ind w:left="426"/>
        <w:jc w:val="both"/>
        <w:rPr>
          <w:rFonts w:ascii="Times New Roman" w:hAnsi="Times New Roman"/>
          <w:sz w:val="24"/>
          <w:lang w:val="id-ID"/>
        </w:rPr>
      </w:pPr>
      <w:r>
        <w:rPr>
          <w:rFonts w:ascii="Times New Roman" w:hAnsi="Times New Roman"/>
          <w:sz w:val="24"/>
          <w:lang w:val="id-ID"/>
        </w:rPr>
        <w:tab/>
      </w:r>
      <w:r w:rsidRPr="008667F9">
        <w:rPr>
          <w:rFonts w:ascii="Times New Roman" w:hAnsi="Times New Roman"/>
          <w:i/>
          <w:sz w:val="24"/>
          <w:lang w:val="id-ID"/>
        </w:rPr>
        <w:t>Pengaruh waktu infeksi terhadap rasio transformasi kalus</w:t>
      </w:r>
      <w:r>
        <w:rPr>
          <w:rFonts w:ascii="Times New Roman" w:hAnsi="Times New Roman"/>
          <w:sz w:val="24"/>
          <w:lang w:val="id-ID"/>
        </w:rPr>
        <w:t xml:space="preserve">. </w:t>
      </w:r>
      <w:r w:rsidRPr="008667F9">
        <w:rPr>
          <w:rFonts w:ascii="Times New Roman" w:hAnsi="Times New Roman"/>
          <w:sz w:val="24"/>
          <w:lang w:val="id-ID"/>
        </w:rPr>
        <w:t xml:space="preserve">bertambahnya waktu infeksi, rasio transformasi kotiledon kalus C. sinensis meningkat pada awalnya dan </w:t>
      </w:r>
      <w:r w:rsidRPr="008667F9">
        <w:rPr>
          <w:rFonts w:ascii="Times New Roman" w:hAnsi="Times New Roman"/>
          <w:sz w:val="24"/>
          <w:lang w:val="id-ID"/>
        </w:rPr>
        <w:lastRenderedPageBreak/>
        <w:t>kemudian menurun, terlihat pada saat infeksi kalus 5 menit, rasio transformasi minimal yaitu hanya 9,3. %, sedangkan puncak rasio transformasi mencapai maksimum 46,7%, dengan waktu infeksi 15 menit. Selanjutnya, dengan waktu infeksi, rasio transformasi terus menurun dan rasio transformasi berkurang menjadi 15,9% saat terinfeksi selama 30 menit.</w:t>
      </w:r>
    </w:p>
    <w:p w:rsidR="008667F9" w:rsidRDefault="008667F9" w:rsidP="00B87C71">
      <w:pPr>
        <w:pStyle w:val="ListParagraph"/>
        <w:tabs>
          <w:tab w:val="left" w:pos="426"/>
          <w:tab w:val="left" w:pos="1276"/>
        </w:tabs>
        <w:spacing w:after="0" w:line="360" w:lineRule="auto"/>
        <w:ind w:left="426"/>
        <w:jc w:val="both"/>
        <w:rPr>
          <w:rFonts w:ascii="Times New Roman" w:hAnsi="Times New Roman"/>
          <w:sz w:val="24"/>
          <w:lang w:val="id-ID"/>
        </w:rPr>
      </w:pPr>
      <w:r>
        <w:rPr>
          <w:rFonts w:ascii="Times New Roman" w:hAnsi="Times New Roman"/>
          <w:sz w:val="24"/>
          <w:lang w:val="id-ID"/>
        </w:rPr>
        <w:tab/>
      </w:r>
      <w:r w:rsidRPr="008667F9">
        <w:rPr>
          <w:rFonts w:ascii="Times New Roman" w:hAnsi="Times New Roman"/>
          <w:i/>
          <w:sz w:val="24"/>
          <w:lang w:val="id-ID"/>
        </w:rPr>
        <w:t>Pengaruh waktu kultur rasio transformasi kalus</w:t>
      </w:r>
      <w:r>
        <w:rPr>
          <w:rFonts w:ascii="Times New Roman" w:hAnsi="Times New Roman"/>
          <w:sz w:val="24"/>
          <w:lang w:val="id-ID"/>
        </w:rPr>
        <w:t xml:space="preserve">. </w:t>
      </w:r>
      <w:r w:rsidRPr="008667F9">
        <w:rPr>
          <w:rFonts w:ascii="Times New Roman" w:hAnsi="Times New Roman"/>
          <w:sz w:val="24"/>
          <w:lang w:val="id-ID"/>
        </w:rPr>
        <w:t>rasio transformasi kalus kotiledon meningkat terlebih dahulu dan kemudian menurun dengan bertambahnya waktu kokultur.</w:t>
      </w:r>
      <w:r>
        <w:rPr>
          <w:rFonts w:ascii="Times New Roman" w:hAnsi="Times New Roman"/>
          <w:sz w:val="24"/>
          <w:lang w:val="id-ID"/>
        </w:rPr>
        <w:t xml:space="preserve"> </w:t>
      </w:r>
    </w:p>
    <w:p w:rsidR="008667F9" w:rsidRDefault="008667F9" w:rsidP="00B87C71">
      <w:pPr>
        <w:pStyle w:val="ListParagraph"/>
        <w:tabs>
          <w:tab w:val="left" w:pos="426"/>
          <w:tab w:val="left" w:pos="1276"/>
        </w:tabs>
        <w:spacing w:after="0" w:line="360" w:lineRule="auto"/>
        <w:ind w:left="426"/>
        <w:jc w:val="both"/>
        <w:rPr>
          <w:rFonts w:ascii="Times New Roman" w:hAnsi="Times New Roman"/>
          <w:sz w:val="24"/>
          <w:lang w:val="id-ID"/>
        </w:rPr>
      </w:pPr>
      <w:r>
        <w:rPr>
          <w:rFonts w:ascii="Times New Roman" w:hAnsi="Times New Roman"/>
          <w:sz w:val="24"/>
          <w:lang w:val="id-ID"/>
        </w:rPr>
        <w:tab/>
      </w:r>
      <w:r w:rsidRPr="008667F9">
        <w:rPr>
          <w:rFonts w:ascii="Times New Roman" w:hAnsi="Times New Roman"/>
          <w:i/>
          <w:sz w:val="24"/>
          <w:lang w:val="id-ID"/>
        </w:rPr>
        <w:t>Pengaruh medium kultur terhadap rasio transformasi kalus</w:t>
      </w:r>
      <w:r>
        <w:rPr>
          <w:rFonts w:ascii="Times New Roman" w:hAnsi="Times New Roman"/>
          <w:sz w:val="24"/>
          <w:lang w:val="id-ID"/>
        </w:rPr>
        <w:t xml:space="preserve">. </w:t>
      </w:r>
      <w:r w:rsidRPr="008667F9">
        <w:rPr>
          <w:rFonts w:ascii="Times New Roman" w:hAnsi="Times New Roman"/>
          <w:sz w:val="24"/>
          <w:lang w:val="id-ID"/>
        </w:rPr>
        <w:t>Media co-culture juga merupakan salah satu faktor terpenting yang mempengaruhi rasio transformasi dalam co-culture</w:t>
      </w:r>
      <w:r>
        <w:rPr>
          <w:rFonts w:ascii="Times New Roman" w:hAnsi="Times New Roman"/>
          <w:sz w:val="24"/>
          <w:lang w:val="id-ID"/>
        </w:rPr>
        <w:t>. K</w:t>
      </w:r>
      <w:r w:rsidRPr="008667F9">
        <w:rPr>
          <w:rFonts w:ascii="Times New Roman" w:hAnsi="Times New Roman"/>
          <w:sz w:val="24"/>
          <w:lang w:val="id-ID"/>
        </w:rPr>
        <w:t>edua jenis media kultur sangat mempengaruhi rasio transformasi kalus</w:t>
      </w:r>
    </w:p>
    <w:p w:rsidR="00B87C71" w:rsidRDefault="0050147E" w:rsidP="0050147E">
      <w:pPr>
        <w:pStyle w:val="ListParagraph"/>
        <w:tabs>
          <w:tab w:val="left" w:pos="426"/>
          <w:tab w:val="left" w:pos="1276"/>
        </w:tabs>
        <w:spacing w:after="0" w:line="360" w:lineRule="auto"/>
        <w:ind w:left="426"/>
        <w:jc w:val="both"/>
        <w:rPr>
          <w:rFonts w:ascii="Times New Roman" w:hAnsi="Times New Roman"/>
          <w:sz w:val="24"/>
          <w:lang w:val="id-ID"/>
        </w:rPr>
      </w:pPr>
      <w:r>
        <w:rPr>
          <w:rFonts w:ascii="Times New Roman" w:hAnsi="Times New Roman"/>
          <w:sz w:val="24"/>
          <w:lang w:val="id-ID"/>
        </w:rPr>
        <w:tab/>
      </w:r>
      <w:r w:rsidR="008667F9" w:rsidRPr="0050147E">
        <w:rPr>
          <w:rFonts w:ascii="Times New Roman" w:hAnsi="Times New Roman"/>
          <w:i/>
          <w:sz w:val="24"/>
          <w:lang w:val="id-ID"/>
        </w:rPr>
        <w:t>Pengaruh konsentrasi AS te</w:t>
      </w:r>
      <w:r w:rsidRPr="0050147E">
        <w:rPr>
          <w:rFonts w:ascii="Times New Roman" w:hAnsi="Times New Roman"/>
          <w:i/>
          <w:sz w:val="24"/>
          <w:lang w:val="id-ID"/>
        </w:rPr>
        <w:t>rhadap rasio transformasi kalus</w:t>
      </w:r>
      <w:r>
        <w:rPr>
          <w:rFonts w:ascii="Times New Roman" w:hAnsi="Times New Roman"/>
          <w:sz w:val="24"/>
          <w:lang w:val="id-ID"/>
        </w:rPr>
        <w:t xml:space="preserve">. </w:t>
      </w:r>
      <w:r w:rsidR="008667F9" w:rsidRPr="0050147E">
        <w:rPr>
          <w:rFonts w:ascii="Times New Roman" w:hAnsi="Times New Roman"/>
          <w:sz w:val="24"/>
          <w:lang w:val="id-ID"/>
        </w:rPr>
        <w:t>AS adalah penginduksi aktivasi umum untuk gen Agrobacterium</w:t>
      </w:r>
      <w:r>
        <w:rPr>
          <w:rFonts w:ascii="Times New Roman" w:hAnsi="Times New Roman"/>
          <w:sz w:val="24"/>
          <w:lang w:val="id-ID"/>
        </w:rPr>
        <w:t xml:space="preserve"> </w:t>
      </w:r>
      <w:r w:rsidR="008667F9" w:rsidRPr="0050147E">
        <w:rPr>
          <w:rFonts w:ascii="Times New Roman" w:hAnsi="Times New Roman"/>
          <w:sz w:val="24"/>
          <w:lang w:val="id-ID"/>
        </w:rPr>
        <w:t>di wilayah Vir</w:t>
      </w:r>
      <w:r>
        <w:rPr>
          <w:rFonts w:ascii="Times New Roman" w:hAnsi="Times New Roman"/>
          <w:sz w:val="24"/>
          <w:lang w:val="id-ID"/>
        </w:rPr>
        <w:t xml:space="preserve">. </w:t>
      </w:r>
    </w:p>
    <w:p w:rsidR="0050147E" w:rsidRDefault="0050147E" w:rsidP="0050147E">
      <w:pPr>
        <w:pStyle w:val="ListParagraph"/>
        <w:tabs>
          <w:tab w:val="left" w:pos="426"/>
          <w:tab w:val="left" w:pos="1276"/>
        </w:tabs>
        <w:spacing w:after="0" w:line="360" w:lineRule="auto"/>
        <w:ind w:left="426"/>
        <w:jc w:val="both"/>
        <w:rPr>
          <w:rFonts w:ascii="Times New Roman" w:hAnsi="Times New Roman"/>
          <w:sz w:val="24"/>
          <w:lang w:val="id-ID"/>
        </w:rPr>
      </w:pPr>
      <w:r>
        <w:rPr>
          <w:rFonts w:ascii="Times New Roman" w:hAnsi="Times New Roman"/>
          <w:sz w:val="24"/>
          <w:lang w:val="id-ID"/>
        </w:rPr>
        <w:tab/>
        <w:t>S</w:t>
      </w:r>
      <w:r w:rsidRPr="0050147E">
        <w:rPr>
          <w:rFonts w:ascii="Times New Roman" w:hAnsi="Times New Roman"/>
          <w:sz w:val="24"/>
          <w:lang w:val="id-ID"/>
        </w:rPr>
        <w:t>istem transformasi genetik yang dioptimalkan, dengan rasio puncak transformasi sebesar 46,7%. Meskipun ada beberapa perbaikan, transformasi yang dimediasi A. tumefaciens masih dibatasi oleh beberapa faktor yang tidak pasti.</w:t>
      </w:r>
    </w:p>
    <w:p w:rsidR="0050147E" w:rsidRPr="0050147E" w:rsidRDefault="0050147E" w:rsidP="0050147E">
      <w:pPr>
        <w:pStyle w:val="ListParagraph"/>
        <w:tabs>
          <w:tab w:val="left" w:pos="426"/>
          <w:tab w:val="left" w:pos="1276"/>
        </w:tabs>
        <w:spacing w:after="0" w:line="360" w:lineRule="auto"/>
        <w:ind w:left="426"/>
        <w:jc w:val="both"/>
        <w:rPr>
          <w:rFonts w:ascii="Times New Roman" w:hAnsi="Times New Roman"/>
          <w:sz w:val="24"/>
          <w:lang w:val="id-ID"/>
        </w:rPr>
      </w:pPr>
    </w:p>
    <w:p w:rsidR="0050147E" w:rsidRPr="0050147E" w:rsidRDefault="0050147E" w:rsidP="0050147E">
      <w:pPr>
        <w:pStyle w:val="ListParagraph"/>
        <w:numPr>
          <w:ilvl w:val="0"/>
          <w:numId w:val="3"/>
        </w:numPr>
        <w:tabs>
          <w:tab w:val="left" w:pos="426"/>
        </w:tabs>
        <w:spacing w:after="0" w:line="360" w:lineRule="auto"/>
        <w:ind w:left="426" w:hanging="426"/>
        <w:jc w:val="both"/>
        <w:rPr>
          <w:rFonts w:ascii="Times New Roman" w:hAnsi="Times New Roman"/>
          <w:sz w:val="24"/>
          <w:lang w:val="id-ID"/>
        </w:rPr>
      </w:pPr>
      <w:r w:rsidRPr="0050147E">
        <w:rPr>
          <w:rFonts w:ascii="Times New Roman" w:hAnsi="Times New Roman"/>
          <w:b/>
          <w:bCs/>
          <w:sz w:val="24"/>
          <w:szCs w:val="24"/>
        </w:rPr>
        <w:t xml:space="preserve">Research Progress on </w:t>
      </w:r>
      <w:r w:rsidRPr="0050147E">
        <w:rPr>
          <w:rFonts w:ascii="Times New Roman" w:hAnsi="Times New Roman"/>
          <w:b/>
          <w:bCs/>
          <w:i/>
          <w:iCs/>
          <w:sz w:val="24"/>
          <w:szCs w:val="24"/>
        </w:rPr>
        <w:t xml:space="preserve">Agrobacterium </w:t>
      </w:r>
      <w:proofErr w:type="spellStart"/>
      <w:r w:rsidRPr="0050147E">
        <w:rPr>
          <w:rFonts w:ascii="Times New Roman" w:hAnsi="Times New Roman"/>
          <w:b/>
          <w:bCs/>
          <w:i/>
          <w:iCs/>
          <w:sz w:val="24"/>
          <w:szCs w:val="24"/>
        </w:rPr>
        <w:t>tumefaciens</w:t>
      </w:r>
      <w:proofErr w:type="spellEnd"/>
      <w:r w:rsidRPr="0050147E">
        <w:rPr>
          <w:rFonts w:ascii="Times New Roman" w:hAnsi="Times New Roman"/>
          <w:b/>
          <w:bCs/>
          <w:i/>
          <w:iCs/>
          <w:sz w:val="24"/>
          <w:szCs w:val="24"/>
        </w:rPr>
        <w:t xml:space="preserve"> </w:t>
      </w:r>
      <w:r w:rsidRPr="0050147E">
        <w:rPr>
          <w:rFonts w:ascii="Times New Roman" w:hAnsi="Times New Roman"/>
          <w:b/>
          <w:bCs/>
          <w:sz w:val="24"/>
          <w:szCs w:val="24"/>
        </w:rPr>
        <w:t xml:space="preserve">-based Transgenic Technology in </w:t>
      </w:r>
      <w:r w:rsidRPr="0050147E">
        <w:rPr>
          <w:rFonts w:ascii="Times New Roman" w:hAnsi="Times New Roman"/>
          <w:b/>
          <w:bCs/>
          <w:i/>
          <w:iCs/>
          <w:sz w:val="24"/>
          <w:szCs w:val="24"/>
        </w:rPr>
        <w:t>Brassica</w:t>
      </w:r>
      <w:r>
        <w:rPr>
          <w:rFonts w:ascii="Times New Roman" w:hAnsi="Times New Roman"/>
          <w:b/>
          <w:bCs/>
          <w:i/>
          <w:iCs/>
          <w:sz w:val="24"/>
          <w:szCs w:val="24"/>
          <w:lang w:val="id-ID"/>
        </w:rPr>
        <w:t xml:space="preserve"> </w:t>
      </w:r>
      <w:proofErr w:type="spellStart"/>
      <w:proofErr w:type="gramStart"/>
      <w:r w:rsidRPr="0050147E">
        <w:rPr>
          <w:rFonts w:ascii="Times New Roman" w:hAnsi="Times New Roman"/>
          <w:b/>
          <w:bCs/>
          <w:i/>
          <w:iCs/>
          <w:sz w:val="24"/>
          <w:szCs w:val="24"/>
        </w:rPr>
        <w:t>rapa</w:t>
      </w:r>
      <w:proofErr w:type="spellEnd"/>
      <w:r>
        <w:rPr>
          <w:rFonts w:ascii="Times New Roman" w:hAnsi="Times New Roman"/>
          <w:bCs/>
          <w:i/>
          <w:iCs/>
          <w:sz w:val="24"/>
          <w:szCs w:val="24"/>
          <w:lang w:val="id-ID"/>
        </w:rPr>
        <w:t xml:space="preserve"> .</w:t>
      </w:r>
      <w:proofErr w:type="gramEnd"/>
    </w:p>
    <w:p w:rsidR="0050147E" w:rsidRDefault="0050147E" w:rsidP="0050147E">
      <w:pPr>
        <w:pStyle w:val="ListParagraph"/>
        <w:tabs>
          <w:tab w:val="left" w:pos="426"/>
        </w:tabs>
        <w:spacing w:after="0" w:line="360" w:lineRule="auto"/>
        <w:ind w:left="426"/>
        <w:jc w:val="both"/>
        <w:rPr>
          <w:rFonts w:ascii="Times New Roman" w:hAnsi="Times New Roman"/>
          <w:sz w:val="24"/>
          <w:lang w:val="id-ID"/>
        </w:rPr>
      </w:pPr>
      <w:r w:rsidRPr="0050147E">
        <w:rPr>
          <w:rFonts w:ascii="Times New Roman" w:hAnsi="Times New Roman"/>
          <w:sz w:val="24"/>
          <w:lang w:val="id-ID"/>
        </w:rPr>
        <w:t>Kemajuan Penelitian Teknologi Transgenik Berbasis Agrobacterium tumefaciens di Brassica rapa</w:t>
      </w:r>
    </w:p>
    <w:p w:rsidR="0050147E" w:rsidRDefault="00472AEF" w:rsidP="0050147E">
      <w:pPr>
        <w:pStyle w:val="ListParagraph"/>
        <w:tabs>
          <w:tab w:val="left" w:pos="426"/>
        </w:tabs>
        <w:spacing w:after="0" w:line="360" w:lineRule="auto"/>
        <w:ind w:left="426"/>
        <w:jc w:val="both"/>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sidR="0050147E" w:rsidRPr="0050147E">
        <w:rPr>
          <w:rFonts w:ascii="Times New Roman" w:hAnsi="Times New Roman"/>
          <w:sz w:val="24"/>
          <w:lang w:val="id-ID"/>
        </w:rPr>
        <w:t>Meskipun hibridisasi jauh telah digunakan untuk memperkenalkan beberapa karakteristik yang sangat baik pada tanaman Brassica, proses ini sangat memakan waktu dan tenaga</w:t>
      </w:r>
      <w:r w:rsidR="0050147E">
        <w:rPr>
          <w:rFonts w:ascii="Times New Roman" w:hAnsi="Times New Roman"/>
          <w:sz w:val="24"/>
          <w:lang w:val="id-ID"/>
        </w:rPr>
        <w:t xml:space="preserve">. </w:t>
      </w:r>
      <w:r>
        <w:rPr>
          <w:rFonts w:ascii="Times New Roman" w:hAnsi="Times New Roman"/>
          <w:sz w:val="24"/>
          <w:lang w:val="id-ID"/>
        </w:rPr>
        <w:t>G</w:t>
      </w:r>
      <w:r w:rsidR="0050147E" w:rsidRPr="0050147E">
        <w:rPr>
          <w:rFonts w:ascii="Times New Roman" w:hAnsi="Times New Roman"/>
          <w:sz w:val="24"/>
          <w:lang w:val="id-ID"/>
        </w:rPr>
        <w:t>en seperti yang bertanggung jawab atas virus mosaik lobak (TuMV), penyakit akar gada dan jamur berbulu halus serta warna ungu dapat dimasukkan ke dalam galur bawaan berkualitas tinggi oleh pemulia menggunakan teknologi transgenik</w:t>
      </w:r>
      <w:r>
        <w:rPr>
          <w:rFonts w:ascii="Times New Roman" w:hAnsi="Times New Roman"/>
          <w:sz w:val="24"/>
          <w:lang w:val="id-ID"/>
        </w:rPr>
        <w:t xml:space="preserve">. </w:t>
      </w:r>
      <w:r>
        <w:rPr>
          <w:rFonts w:ascii="Times New Roman" w:hAnsi="Times New Roman"/>
          <w:noProof/>
          <w:sz w:val="24"/>
          <w:lang w:val="id-ID" w:eastAsia="id-ID"/>
        </w:rPr>
        <w:drawing>
          <wp:inline distT="0" distB="0" distL="0" distR="0" wp14:anchorId="160413CB" wp14:editId="357800AE">
            <wp:extent cx="5731510" cy="905166"/>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905166"/>
                    </a:xfrm>
                    <a:prstGeom prst="rect">
                      <a:avLst/>
                    </a:prstGeom>
                    <a:noFill/>
                    <a:ln>
                      <a:noFill/>
                    </a:ln>
                  </pic:spPr>
                </pic:pic>
              </a:graphicData>
            </a:graphic>
          </wp:inline>
        </w:drawing>
      </w:r>
    </w:p>
    <w:p w:rsidR="00472AEF" w:rsidRDefault="00472AEF" w:rsidP="001C2398">
      <w:pPr>
        <w:pStyle w:val="ListParagraph"/>
        <w:tabs>
          <w:tab w:val="left" w:pos="426"/>
        </w:tabs>
        <w:spacing w:after="0" w:line="360" w:lineRule="auto"/>
        <w:ind w:left="426"/>
        <w:jc w:val="center"/>
        <w:rPr>
          <w:rFonts w:ascii="Times New Roman" w:hAnsi="Times New Roman"/>
          <w:sz w:val="24"/>
          <w:lang w:val="id-ID"/>
        </w:rPr>
      </w:pPr>
      <w:r>
        <w:rPr>
          <w:rFonts w:ascii="Times New Roman" w:hAnsi="Times New Roman"/>
          <w:sz w:val="24"/>
          <w:lang w:val="id-ID"/>
        </w:rPr>
        <w:t xml:space="preserve">Gambar. </w:t>
      </w:r>
      <w:r w:rsidRPr="00472AEF">
        <w:rPr>
          <w:rFonts w:ascii="Times New Roman" w:hAnsi="Times New Roman"/>
          <w:sz w:val="24"/>
          <w:lang w:val="id-ID"/>
        </w:rPr>
        <w:t>Diagram proses transformasi dengan Agrobacterium tumefaciens</w:t>
      </w:r>
    </w:p>
    <w:p w:rsidR="004E44B6" w:rsidRDefault="001C2398" w:rsidP="0050147E">
      <w:pPr>
        <w:pStyle w:val="ListParagraph"/>
        <w:tabs>
          <w:tab w:val="left" w:pos="426"/>
        </w:tabs>
        <w:spacing w:after="0" w:line="360" w:lineRule="auto"/>
        <w:ind w:left="426"/>
        <w:jc w:val="both"/>
        <w:rPr>
          <w:rFonts w:ascii="Times New Roman" w:hAnsi="Times New Roman"/>
          <w:sz w:val="24"/>
          <w:lang w:val="id-ID"/>
        </w:rPr>
      </w:pPr>
      <w:r w:rsidRPr="001C2398">
        <w:rPr>
          <w:rFonts w:ascii="Times New Roman" w:hAnsi="Times New Roman"/>
          <w:sz w:val="24"/>
          <w:lang w:val="id-ID"/>
        </w:rPr>
        <w:t>Analisis proses transgenik berbasis Agrobacterium tumefaciens di Brassica rapa</w:t>
      </w:r>
      <w:r>
        <w:rPr>
          <w:rFonts w:ascii="Times New Roman" w:hAnsi="Times New Roman"/>
          <w:sz w:val="24"/>
          <w:lang w:val="id-ID"/>
        </w:rPr>
        <w:t xml:space="preserve">. </w:t>
      </w:r>
    </w:p>
    <w:p w:rsidR="00472AEF" w:rsidRDefault="004E44B6" w:rsidP="0050147E">
      <w:pPr>
        <w:pStyle w:val="ListParagraph"/>
        <w:tabs>
          <w:tab w:val="left" w:pos="426"/>
        </w:tabs>
        <w:spacing w:after="0" w:line="360" w:lineRule="auto"/>
        <w:ind w:left="426"/>
        <w:jc w:val="both"/>
        <w:rPr>
          <w:rFonts w:ascii="Times New Roman" w:hAnsi="Times New Roman"/>
          <w:sz w:val="24"/>
          <w:lang w:val="id-ID"/>
        </w:rPr>
      </w:pPr>
      <w:r>
        <w:rPr>
          <w:rFonts w:ascii="Times New Roman" w:hAnsi="Times New Roman"/>
          <w:sz w:val="24"/>
          <w:lang w:val="id-ID"/>
        </w:rPr>
        <w:lastRenderedPageBreak/>
        <w:tab/>
      </w:r>
      <w:r>
        <w:rPr>
          <w:rFonts w:ascii="Times New Roman" w:hAnsi="Times New Roman"/>
          <w:sz w:val="24"/>
          <w:lang w:val="id-ID"/>
        </w:rPr>
        <w:tab/>
        <w:t>F</w:t>
      </w:r>
      <w:r w:rsidRPr="004E44B6">
        <w:rPr>
          <w:rFonts w:ascii="Times New Roman" w:hAnsi="Times New Roman"/>
          <w:sz w:val="24"/>
          <w:lang w:val="id-ID"/>
        </w:rPr>
        <w:t>aktor penting untuk proses transformasi di Brassica rapa</w:t>
      </w:r>
      <w:r>
        <w:rPr>
          <w:rFonts w:ascii="Times New Roman" w:hAnsi="Times New Roman"/>
          <w:sz w:val="24"/>
          <w:lang w:val="id-ID"/>
        </w:rPr>
        <w:t xml:space="preserve">. </w:t>
      </w:r>
      <w:r w:rsidRPr="004E44B6">
        <w:rPr>
          <w:rFonts w:ascii="Times New Roman" w:hAnsi="Times New Roman"/>
          <w:sz w:val="24"/>
          <w:lang w:val="id-ID"/>
        </w:rPr>
        <w:t>Dari tiga strain Agrobacterium tumefaciens yang diuji (C58C1, EHA105 dan LBA4404), hasil terbaik telah diperoleh dengan menggunakan strain LBA4404</w:t>
      </w:r>
      <w:r>
        <w:rPr>
          <w:rFonts w:ascii="Times New Roman" w:hAnsi="Times New Roman"/>
          <w:sz w:val="24"/>
          <w:lang w:val="id-ID"/>
        </w:rPr>
        <w:t xml:space="preserve">. </w:t>
      </w:r>
      <w:r w:rsidRPr="004E44B6">
        <w:rPr>
          <w:rFonts w:ascii="Times New Roman" w:hAnsi="Times New Roman"/>
          <w:sz w:val="24"/>
          <w:lang w:val="id-ID"/>
        </w:rPr>
        <w:t>Agrobacterium rhizogenes juga telah digunakan untuk transformasi Brassica, tetapi tanaman yang diproduksi dengan bakteri ini sering menunjukkan kelainan morfologi</w:t>
      </w:r>
      <w:r>
        <w:rPr>
          <w:rFonts w:ascii="Times New Roman" w:hAnsi="Times New Roman"/>
          <w:sz w:val="24"/>
          <w:lang w:val="id-ID"/>
        </w:rPr>
        <w:t xml:space="preserve">. </w:t>
      </w:r>
      <w:r w:rsidRPr="004E44B6">
        <w:rPr>
          <w:rFonts w:ascii="Times New Roman" w:hAnsi="Times New Roman"/>
          <w:sz w:val="24"/>
          <w:lang w:val="id-ID"/>
        </w:rPr>
        <w:t>Eksplan hipokotil yang telah dibudidayakan diubah dengan Agrobacterium yang tersuspensi dalam media infeksi MS cair selama 30 menit dan kemudian dipindahkan ke kertas blotting autoklaf steril untuk menghilangkan kelebihan Agrobacterium. Meningkatkan waktu infeksi menjadi lebih dari 35 menit menyebabkan jaringan target menjadi cokelat dan menurunkan vitalitas tanaman</w:t>
      </w:r>
      <w:r>
        <w:rPr>
          <w:rFonts w:ascii="Times New Roman" w:hAnsi="Times New Roman"/>
          <w:sz w:val="24"/>
          <w:lang w:val="id-ID"/>
        </w:rPr>
        <w:t xml:space="preserve">. </w:t>
      </w:r>
      <w:r w:rsidRPr="004E44B6">
        <w:rPr>
          <w:rFonts w:ascii="Times New Roman" w:hAnsi="Times New Roman"/>
          <w:sz w:val="24"/>
          <w:lang w:val="id-ID"/>
        </w:rPr>
        <w:t xml:space="preserve">waktu ko-kultivasi </w:t>
      </w:r>
      <w:r w:rsidRPr="004E44B6">
        <w:rPr>
          <w:rFonts w:ascii="Cambria Math" w:hAnsi="Cambria Math" w:cs="Cambria Math"/>
          <w:sz w:val="24"/>
          <w:lang w:val="id-ID"/>
        </w:rPr>
        <w:t>∼</w:t>
      </w:r>
      <w:r w:rsidRPr="004E44B6">
        <w:rPr>
          <w:rFonts w:ascii="Times New Roman" w:hAnsi="Times New Roman"/>
          <w:sz w:val="24"/>
          <w:lang w:val="id-ID"/>
        </w:rPr>
        <w:t>3 hari telah diamati untuk meningkatkan efisiensi transformasi</w:t>
      </w:r>
      <w:r>
        <w:rPr>
          <w:rFonts w:ascii="Times New Roman" w:hAnsi="Times New Roman"/>
          <w:sz w:val="24"/>
          <w:lang w:val="id-ID"/>
        </w:rPr>
        <w:t>.</w:t>
      </w:r>
      <w:r w:rsidRPr="004E44B6">
        <w:t xml:space="preserve"> </w:t>
      </w:r>
      <w:r w:rsidRPr="004E44B6">
        <w:rPr>
          <w:rFonts w:ascii="Times New Roman" w:hAnsi="Times New Roman"/>
          <w:sz w:val="24"/>
          <w:lang w:val="id-ID"/>
        </w:rPr>
        <w:t>dan ko-kultivasi dalam kondisi gelap meningkatkan frekuensi transformasi B. Napus</w:t>
      </w:r>
      <w:r>
        <w:rPr>
          <w:rFonts w:ascii="Times New Roman" w:hAnsi="Times New Roman"/>
          <w:sz w:val="24"/>
          <w:lang w:val="id-ID"/>
        </w:rPr>
        <w:t xml:space="preserve">. </w:t>
      </w:r>
      <w:r w:rsidR="007A5223" w:rsidRPr="007A5223">
        <w:rPr>
          <w:rFonts w:ascii="Times New Roman" w:hAnsi="Times New Roman"/>
          <w:sz w:val="24"/>
          <w:lang w:val="id-ID"/>
        </w:rPr>
        <w:t>Media MS yang mengandung NAA (3,0 mg · L-1) dan benzil amino purin (BAP; 4,0 mg · L-1) dianggap cocok untuk induksi kalus</w:t>
      </w:r>
      <w:r w:rsidR="007A5223">
        <w:rPr>
          <w:rFonts w:ascii="Times New Roman" w:hAnsi="Times New Roman"/>
          <w:sz w:val="24"/>
          <w:lang w:val="id-ID"/>
        </w:rPr>
        <w:t xml:space="preserve">. </w:t>
      </w:r>
      <w:r w:rsidR="007A5223" w:rsidRPr="007A5223">
        <w:rPr>
          <w:rFonts w:ascii="Times New Roman" w:hAnsi="Times New Roman"/>
          <w:sz w:val="24"/>
          <w:lang w:val="id-ID"/>
        </w:rPr>
        <w:t>Setelah 5 minggu, hanya 8 dari 215 kalus tahan higromisin yang beregenerasi dari eksplan, menghasilkan efisiensi transformasi 3,7%.</w:t>
      </w:r>
    </w:p>
    <w:p w:rsidR="007A5223" w:rsidRPr="00982290" w:rsidRDefault="007A5223" w:rsidP="007A5223">
      <w:pPr>
        <w:pStyle w:val="ListParagraph"/>
        <w:tabs>
          <w:tab w:val="left" w:pos="426"/>
        </w:tabs>
        <w:spacing w:after="0" w:line="360" w:lineRule="auto"/>
        <w:ind w:left="426"/>
        <w:jc w:val="both"/>
        <w:rPr>
          <w:rFonts w:ascii="Times New Roman" w:hAnsi="Times New Roman"/>
          <w:sz w:val="24"/>
          <w:szCs w:val="24"/>
          <w:lang w:val="id-ID"/>
        </w:rPr>
      </w:pPr>
      <w:r>
        <w:rPr>
          <w:lang w:val="id-ID"/>
        </w:rPr>
        <w:tab/>
      </w:r>
      <w:r>
        <w:rPr>
          <w:lang w:val="id-ID"/>
        </w:rPr>
        <w:tab/>
      </w:r>
      <w:proofErr w:type="spellStart"/>
      <w:proofErr w:type="gramStart"/>
      <w:r w:rsidRPr="007A5223">
        <w:rPr>
          <w:rFonts w:ascii="Times New Roman" w:hAnsi="Times New Roman"/>
          <w:sz w:val="24"/>
        </w:rPr>
        <w:t>Induksi</w:t>
      </w:r>
      <w:proofErr w:type="spellEnd"/>
      <w:r w:rsidRPr="007A5223">
        <w:rPr>
          <w:rFonts w:ascii="Times New Roman" w:hAnsi="Times New Roman"/>
          <w:sz w:val="24"/>
        </w:rPr>
        <w:t xml:space="preserve"> </w:t>
      </w:r>
      <w:proofErr w:type="spellStart"/>
      <w:r w:rsidRPr="007A5223">
        <w:rPr>
          <w:rFonts w:ascii="Times New Roman" w:hAnsi="Times New Roman"/>
          <w:sz w:val="24"/>
        </w:rPr>
        <w:t>pembentukan</w:t>
      </w:r>
      <w:proofErr w:type="spellEnd"/>
      <w:r w:rsidRPr="007A5223">
        <w:rPr>
          <w:rFonts w:ascii="Times New Roman" w:hAnsi="Times New Roman"/>
          <w:sz w:val="24"/>
        </w:rPr>
        <w:t xml:space="preserve"> </w:t>
      </w:r>
      <w:proofErr w:type="spellStart"/>
      <w:r w:rsidRPr="007A5223">
        <w:rPr>
          <w:rFonts w:ascii="Times New Roman" w:hAnsi="Times New Roman"/>
          <w:sz w:val="24"/>
        </w:rPr>
        <w:t>pucuk</w:t>
      </w:r>
      <w:proofErr w:type="spellEnd"/>
      <w:r w:rsidRPr="007A5223">
        <w:rPr>
          <w:rFonts w:ascii="Times New Roman" w:hAnsi="Times New Roman"/>
          <w:sz w:val="24"/>
          <w:lang w:val="id-ID"/>
        </w:rPr>
        <w:t>.</w:t>
      </w:r>
      <w:proofErr w:type="gramEnd"/>
      <w:r w:rsidRPr="007A5223">
        <w:rPr>
          <w:rFonts w:ascii="Times New Roman" w:hAnsi="Times New Roman"/>
          <w:sz w:val="24"/>
          <w:lang w:val="id-ID"/>
        </w:rPr>
        <w:t xml:space="preserve"> AgNO 3 telah rutin digunakan untuk meningkatkan regenerasi tunas tanaman Brassica yang dibudidayakan secara in vitro. </w:t>
      </w:r>
      <w:proofErr w:type="spellStart"/>
      <w:r w:rsidRPr="007A5223">
        <w:rPr>
          <w:rFonts w:ascii="Times New Roman" w:hAnsi="Times New Roman"/>
          <w:sz w:val="24"/>
        </w:rPr>
        <w:t>Dibandingka</w:t>
      </w:r>
      <w:r w:rsidRPr="00982290">
        <w:rPr>
          <w:rFonts w:ascii="Times New Roman" w:hAnsi="Times New Roman"/>
          <w:sz w:val="24"/>
          <w:szCs w:val="24"/>
        </w:rPr>
        <w:t>n</w:t>
      </w:r>
      <w:proofErr w:type="spellEnd"/>
      <w:r w:rsidRPr="00982290">
        <w:rPr>
          <w:rFonts w:ascii="Times New Roman" w:hAnsi="Times New Roman"/>
          <w:sz w:val="24"/>
          <w:szCs w:val="24"/>
        </w:rPr>
        <w:t xml:space="preserve"> </w:t>
      </w:r>
      <w:proofErr w:type="spellStart"/>
      <w:r w:rsidRPr="00982290">
        <w:rPr>
          <w:rFonts w:ascii="Times New Roman" w:hAnsi="Times New Roman"/>
          <w:sz w:val="24"/>
          <w:szCs w:val="24"/>
        </w:rPr>
        <w:t>dengan</w:t>
      </w:r>
      <w:proofErr w:type="spellEnd"/>
      <w:r w:rsidRPr="00982290">
        <w:rPr>
          <w:rFonts w:ascii="Times New Roman" w:hAnsi="Times New Roman"/>
          <w:sz w:val="24"/>
          <w:szCs w:val="24"/>
        </w:rPr>
        <w:t xml:space="preserve"> </w:t>
      </w:r>
      <w:proofErr w:type="spellStart"/>
      <w:r w:rsidRPr="00982290">
        <w:rPr>
          <w:rFonts w:ascii="Times New Roman" w:hAnsi="Times New Roman"/>
          <w:sz w:val="24"/>
          <w:szCs w:val="24"/>
        </w:rPr>
        <w:t>spesies</w:t>
      </w:r>
      <w:proofErr w:type="spellEnd"/>
      <w:r w:rsidRPr="00982290">
        <w:rPr>
          <w:rFonts w:ascii="Times New Roman" w:hAnsi="Times New Roman"/>
          <w:sz w:val="24"/>
          <w:szCs w:val="24"/>
        </w:rPr>
        <w:t xml:space="preserve"> Brassica </w:t>
      </w:r>
      <w:proofErr w:type="spellStart"/>
      <w:r w:rsidRPr="00982290">
        <w:rPr>
          <w:rFonts w:ascii="Times New Roman" w:hAnsi="Times New Roman"/>
          <w:sz w:val="24"/>
          <w:szCs w:val="24"/>
        </w:rPr>
        <w:t>lainnya</w:t>
      </w:r>
      <w:proofErr w:type="spellEnd"/>
      <w:r w:rsidRPr="00982290">
        <w:rPr>
          <w:rFonts w:ascii="Times New Roman" w:hAnsi="Times New Roman"/>
          <w:sz w:val="24"/>
          <w:szCs w:val="24"/>
        </w:rPr>
        <w:t xml:space="preserve">, B. </w:t>
      </w:r>
      <w:proofErr w:type="gramStart"/>
      <w:r w:rsidRPr="00982290">
        <w:rPr>
          <w:rFonts w:ascii="Times New Roman" w:hAnsi="Times New Roman"/>
          <w:sz w:val="24"/>
          <w:szCs w:val="24"/>
        </w:rPr>
        <w:t>rapa</w:t>
      </w:r>
      <w:proofErr w:type="gramEnd"/>
      <w:r w:rsidRPr="00982290">
        <w:rPr>
          <w:rFonts w:ascii="Times New Roman" w:hAnsi="Times New Roman"/>
          <w:sz w:val="24"/>
          <w:szCs w:val="24"/>
        </w:rPr>
        <w:t xml:space="preserve"> adalah spesies yang paling sulit diubah. </w:t>
      </w:r>
      <w:proofErr w:type="spellStart"/>
      <w:r w:rsidRPr="00982290">
        <w:rPr>
          <w:rFonts w:ascii="Times New Roman" w:hAnsi="Times New Roman"/>
          <w:sz w:val="24"/>
          <w:szCs w:val="24"/>
        </w:rPr>
        <w:t>Dengan</w:t>
      </w:r>
      <w:proofErr w:type="spellEnd"/>
      <w:r w:rsidRPr="00982290">
        <w:rPr>
          <w:rFonts w:ascii="Times New Roman" w:hAnsi="Times New Roman"/>
          <w:sz w:val="24"/>
          <w:szCs w:val="24"/>
        </w:rPr>
        <w:t xml:space="preserve"> </w:t>
      </w:r>
      <w:proofErr w:type="spellStart"/>
      <w:r w:rsidRPr="00982290">
        <w:rPr>
          <w:rFonts w:ascii="Times New Roman" w:hAnsi="Times New Roman"/>
          <w:sz w:val="24"/>
          <w:szCs w:val="24"/>
        </w:rPr>
        <w:t>memasukkan</w:t>
      </w:r>
      <w:proofErr w:type="spellEnd"/>
      <w:r w:rsidRPr="00982290">
        <w:rPr>
          <w:rFonts w:ascii="Times New Roman" w:hAnsi="Times New Roman"/>
          <w:sz w:val="24"/>
          <w:szCs w:val="24"/>
        </w:rPr>
        <w:t xml:space="preserve"> </w:t>
      </w:r>
      <w:proofErr w:type="spellStart"/>
      <w:r w:rsidRPr="00982290">
        <w:rPr>
          <w:rFonts w:ascii="Times New Roman" w:hAnsi="Times New Roman"/>
          <w:sz w:val="24"/>
          <w:szCs w:val="24"/>
        </w:rPr>
        <w:t>konsentrasi</w:t>
      </w:r>
      <w:proofErr w:type="spellEnd"/>
      <w:r w:rsidRPr="00982290">
        <w:rPr>
          <w:rFonts w:ascii="Times New Roman" w:hAnsi="Times New Roman"/>
          <w:sz w:val="24"/>
          <w:szCs w:val="24"/>
        </w:rPr>
        <w:t xml:space="preserve"> </w:t>
      </w:r>
      <w:proofErr w:type="spellStart"/>
      <w:r w:rsidRPr="00982290">
        <w:rPr>
          <w:rFonts w:ascii="Times New Roman" w:hAnsi="Times New Roman"/>
          <w:sz w:val="24"/>
          <w:szCs w:val="24"/>
        </w:rPr>
        <w:t>AgNO</w:t>
      </w:r>
      <w:proofErr w:type="spellEnd"/>
      <w:r w:rsidRPr="00982290">
        <w:rPr>
          <w:rFonts w:ascii="Times New Roman" w:hAnsi="Times New Roman"/>
          <w:sz w:val="24"/>
          <w:szCs w:val="24"/>
        </w:rPr>
        <w:t xml:space="preserve"> 3 yang </w:t>
      </w:r>
      <w:proofErr w:type="spellStart"/>
      <w:r w:rsidRPr="00982290">
        <w:rPr>
          <w:rFonts w:ascii="Times New Roman" w:hAnsi="Times New Roman"/>
          <w:sz w:val="24"/>
          <w:szCs w:val="24"/>
        </w:rPr>
        <w:t>tinggi</w:t>
      </w:r>
      <w:proofErr w:type="spellEnd"/>
      <w:r w:rsidRPr="00982290">
        <w:rPr>
          <w:rFonts w:ascii="Times New Roman" w:hAnsi="Times New Roman"/>
          <w:sz w:val="24"/>
          <w:szCs w:val="24"/>
        </w:rPr>
        <w:t xml:space="preserve"> </w:t>
      </w:r>
      <w:proofErr w:type="spellStart"/>
      <w:r w:rsidRPr="00982290">
        <w:rPr>
          <w:rFonts w:ascii="Times New Roman" w:hAnsi="Times New Roman"/>
          <w:sz w:val="24"/>
          <w:szCs w:val="24"/>
        </w:rPr>
        <w:t>dalam</w:t>
      </w:r>
      <w:proofErr w:type="spellEnd"/>
      <w:r w:rsidRPr="00982290">
        <w:rPr>
          <w:rFonts w:ascii="Times New Roman" w:hAnsi="Times New Roman"/>
          <w:sz w:val="24"/>
          <w:szCs w:val="24"/>
        </w:rPr>
        <w:t xml:space="preserve"> media </w:t>
      </w:r>
      <w:proofErr w:type="spellStart"/>
      <w:r w:rsidRPr="00982290">
        <w:rPr>
          <w:rFonts w:ascii="Times New Roman" w:hAnsi="Times New Roman"/>
          <w:sz w:val="24"/>
          <w:szCs w:val="24"/>
        </w:rPr>
        <w:t>regenerasi</w:t>
      </w:r>
      <w:proofErr w:type="spellEnd"/>
      <w:r w:rsidRPr="00982290">
        <w:rPr>
          <w:rFonts w:ascii="Times New Roman" w:hAnsi="Times New Roman"/>
          <w:sz w:val="24"/>
          <w:szCs w:val="24"/>
        </w:rPr>
        <w:t xml:space="preserve">, </w:t>
      </w:r>
      <w:r w:rsidRPr="00982290">
        <w:rPr>
          <w:rFonts w:ascii="Times New Roman" w:hAnsi="Times New Roman"/>
          <w:sz w:val="24"/>
          <w:szCs w:val="24"/>
          <w:lang w:val="id-ID"/>
        </w:rPr>
        <w:t xml:space="preserve">Regenerasi pucuk dari kotiledon, hipokotil, ruas batang dan eksplan lainnya bervariasi, yang menunjukkan bahwa jenis eksplan berpengaruh signifikan terhadap frekuensi regenerasi. Faktor-faktor lain selain jenis eksplan dan usia yang memiliki efek besar pada regenerasi tunas termasuk fitohormon, penghambat etilen (AgNO 3 dan Ag 2 S 2 O 3), amino etoksivinilglisin dan prolin. </w:t>
      </w:r>
    </w:p>
    <w:p w:rsidR="007A5223" w:rsidRPr="00982290" w:rsidRDefault="00982290" w:rsidP="007A5223">
      <w:pPr>
        <w:pStyle w:val="ListParagraph"/>
        <w:tabs>
          <w:tab w:val="left" w:pos="426"/>
        </w:tabs>
        <w:spacing w:after="0" w:line="360" w:lineRule="auto"/>
        <w:ind w:left="426"/>
        <w:jc w:val="both"/>
        <w:rPr>
          <w:rFonts w:ascii="Times New Roman" w:hAnsi="Times New Roman"/>
          <w:sz w:val="24"/>
          <w:szCs w:val="24"/>
          <w:lang w:val="id-ID"/>
        </w:rPr>
      </w:pPr>
      <w:r w:rsidRPr="00982290">
        <w:rPr>
          <w:rFonts w:ascii="Times New Roman" w:hAnsi="Times New Roman"/>
          <w:sz w:val="24"/>
          <w:szCs w:val="24"/>
          <w:lang w:val="id-ID"/>
        </w:rPr>
        <w:tab/>
      </w:r>
      <w:r w:rsidRPr="00982290">
        <w:rPr>
          <w:rFonts w:ascii="Times New Roman" w:hAnsi="Times New Roman"/>
          <w:sz w:val="24"/>
          <w:szCs w:val="24"/>
          <w:lang w:val="id-ID"/>
        </w:rPr>
        <w:tab/>
      </w:r>
      <w:r w:rsidR="007A5223" w:rsidRPr="00982290">
        <w:rPr>
          <w:rFonts w:ascii="Times New Roman" w:hAnsi="Times New Roman"/>
          <w:sz w:val="24"/>
          <w:szCs w:val="24"/>
          <w:lang w:val="id-ID"/>
        </w:rPr>
        <w:t>Induksi pembentukan akar. Tidak ada perbedaan dalam perakaran yang ditemukan antara media MS dan media MS yang mengandung hormon perakaran (asam indole-3-butirat dan asam indole-3-asetat). Setelah 3 minggu pembiakan, tanaman yang ber</w:t>
      </w:r>
      <w:r w:rsidRPr="00982290">
        <w:rPr>
          <w:rFonts w:ascii="Times New Roman" w:hAnsi="Times New Roman"/>
          <w:sz w:val="24"/>
          <w:szCs w:val="24"/>
          <w:lang w:val="id-ID"/>
        </w:rPr>
        <w:t xml:space="preserve">akar dapat dipindahkan ke tanah. </w:t>
      </w:r>
      <w:r w:rsidR="007A5223" w:rsidRPr="00982290">
        <w:rPr>
          <w:rFonts w:ascii="Times New Roman" w:hAnsi="Times New Roman"/>
          <w:sz w:val="24"/>
          <w:szCs w:val="24"/>
          <w:lang w:val="id-ID"/>
        </w:rPr>
        <w:t xml:space="preserve">Kira-kira 2 minggu kemudian, tanaman yang tahan higromisin dapat dipilih. </w:t>
      </w:r>
    </w:p>
    <w:p w:rsidR="00982290" w:rsidRPr="00982290" w:rsidRDefault="00982290" w:rsidP="00982290">
      <w:pPr>
        <w:pStyle w:val="ListParagraph"/>
        <w:tabs>
          <w:tab w:val="left" w:pos="426"/>
        </w:tabs>
        <w:spacing w:after="0" w:line="360" w:lineRule="auto"/>
        <w:ind w:left="426"/>
        <w:jc w:val="both"/>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sidRPr="00982290">
        <w:rPr>
          <w:rFonts w:ascii="Times New Roman" w:hAnsi="Times New Roman"/>
          <w:sz w:val="24"/>
          <w:lang w:val="id-ID"/>
        </w:rPr>
        <w:t>Konfirmasi tanaman transgenik. PCR, strategi yang paling umum digunakan untuk mendeteksi tanaman transgenik, adalah efisien; namun, metode ini tidak dapat diterapkan sampai tanaman memiliki tiga daun atau lebih, yang membutuhkan waktu yang cukup lama.</w:t>
      </w:r>
    </w:p>
    <w:p w:rsidR="00982290" w:rsidRPr="00982290" w:rsidRDefault="00982290" w:rsidP="00982290">
      <w:pPr>
        <w:pStyle w:val="ListParagraph"/>
        <w:numPr>
          <w:ilvl w:val="0"/>
          <w:numId w:val="3"/>
        </w:numPr>
        <w:tabs>
          <w:tab w:val="left" w:pos="426"/>
        </w:tabs>
        <w:spacing w:after="0" w:line="360" w:lineRule="auto"/>
        <w:ind w:left="426" w:hanging="426"/>
        <w:jc w:val="both"/>
        <w:rPr>
          <w:rFonts w:ascii="Times New Roman" w:hAnsi="Times New Roman"/>
          <w:sz w:val="24"/>
          <w:lang w:val="id-ID"/>
        </w:rPr>
      </w:pPr>
      <w:r w:rsidRPr="00982290">
        <w:rPr>
          <w:rFonts w:ascii="Times New Roman" w:hAnsi="Times New Roman"/>
          <w:b/>
          <w:bCs/>
          <w:sz w:val="24"/>
          <w:szCs w:val="24"/>
        </w:rPr>
        <w:lastRenderedPageBreak/>
        <w:t>Improved</w:t>
      </w:r>
      <w:r w:rsidRPr="00982290">
        <w:rPr>
          <w:rFonts w:ascii="Times New Roman" w:hAnsi="Times New Roman"/>
          <w:b/>
          <w:sz w:val="24"/>
          <w:szCs w:val="24"/>
        </w:rPr>
        <w:t xml:space="preserve"> protocol for Agrobacterium mediated transformation of tomato and production of transgenic plants containing carotenoid biosynthetic gene </w:t>
      </w:r>
      <w:proofErr w:type="spellStart"/>
      <w:r w:rsidRPr="00982290">
        <w:rPr>
          <w:rFonts w:ascii="Times New Roman" w:hAnsi="Times New Roman"/>
          <w:b/>
          <w:sz w:val="24"/>
          <w:szCs w:val="24"/>
        </w:rPr>
        <w:t>CsZCD</w:t>
      </w:r>
      <w:proofErr w:type="spellEnd"/>
      <w:r>
        <w:rPr>
          <w:rFonts w:ascii="Times New Roman" w:hAnsi="Times New Roman"/>
          <w:sz w:val="24"/>
          <w:szCs w:val="24"/>
          <w:lang w:val="id-ID"/>
        </w:rPr>
        <w:t xml:space="preserve">. </w:t>
      </w:r>
    </w:p>
    <w:p w:rsidR="00982290" w:rsidRDefault="00982290" w:rsidP="00982290">
      <w:pPr>
        <w:tabs>
          <w:tab w:val="left" w:pos="426"/>
        </w:tabs>
        <w:spacing w:after="0" w:line="360" w:lineRule="auto"/>
        <w:ind w:left="426"/>
        <w:jc w:val="both"/>
        <w:rPr>
          <w:rFonts w:ascii="Times New Roman" w:hAnsi="Times New Roman"/>
          <w:sz w:val="24"/>
        </w:rPr>
      </w:pPr>
      <w:r w:rsidRPr="00982290">
        <w:rPr>
          <w:rFonts w:ascii="Times New Roman" w:hAnsi="Times New Roman"/>
          <w:sz w:val="24"/>
        </w:rPr>
        <w:t>Peningkatan protokol untuk transformasi yang dimediasi oleh Agrobacterium dari tomat dan produksi tanaman transgenik yang mengandung gen biosintetik karotenoid CsZCD</w:t>
      </w:r>
    </w:p>
    <w:p w:rsidR="009F13DC" w:rsidRDefault="009F13DC" w:rsidP="00982290">
      <w:pPr>
        <w:tabs>
          <w:tab w:val="left" w:pos="426"/>
        </w:tabs>
        <w:spacing w:after="0" w:line="360" w:lineRule="auto"/>
        <w:ind w:left="426"/>
        <w:jc w:val="both"/>
      </w:pPr>
      <w:r>
        <w:rPr>
          <w:rFonts w:ascii="Times New Roman" w:hAnsi="Times New Roman"/>
          <w:sz w:val="24"/>
        </w:rPr>
        <w:tab/>
      </w:r>
      <w:r>
        <w:rPr>
          <w:rFonts w:ascii="Times New Roman" w:hAnsi="Times New Roman"/>
          <w:sz w:val="24"/>
        </w:rPr>
        <w:tab/>
      </w:r>
      <w:r w:rsidR="00982290" w:rsidRPr="00982290">
        <w:rPr>
          <w:rFonts w:ascii="Times New Roman" w:hAnsi="Times New Roman"/>
          <w:sz w:val="24"/>
        </w:rPr>
        <w:t>Tomat (Lycopersicon esculentum) merupakan salah satu tanaman sayuran terpenting dan model genetik untuk memperbaiki tanaman tanaman dikotil lainnya</w:t>
      </w:r>
      <w:r w:rsidR="00982290">
        <w:rPr>
          <w:rFonts w:ascii="Times New Roman" w:hAnsi="Times New Roman"/>
          <w:sz w:val="24"/>
        </w:rPr>
        <w:t xml:space="preserve">. </w:t>
      </w:r>
      <w:r>
        <w:rPr>
          <w:rFonts w:ascii="Times New Roman" w:hAnsi="Times New Roman"/>
          <w:sz w:val="24"/>
        </w:rPr>
        <w:t>P</w:t>
      </w:r>
      <w:r w:rsidRPr="009F13DC">
        <w:rPr>
          <w:rFonts w:ascii="Times New Roman" w:hAnsi="Times New Roman"/>
          <w:sz w:val="24"/>
        </w:rPr>
        <w:t>engembangan metode transformasi tomat yang efisien sangat penting</w:t>
      </w:r>
      <w:r>
        <w:rPr>
          <w:rFonts w:ascii="Times New Roman" w:hAnsi="Times New Roman"/>
          <w:sz w:val="24"/>
        </w:rPr>
        <w:t xml:space="preserve">. </w:t>
      </w:r>
      <w:r w:rsidRPr="009F13DC">
        <w:rPr>
          <w:rFonts w:ascii="Times New Roman" w:hAnsi="Times New Roman"/>
          <w:sz w:val="24"/>
        </w:rPr>
        <w:t>Terlepas dari keberhasilan transformasi tomat ini, sebagian besar prosedur bergantung pada lapisan feeder yang tidak praktis (petunia, tomat, atau tembakau), formulasi media yang memakan waktu, atau subkultur yang berurutan. Tidak ada prosedur umum yang sederhana untuk transformasi tomat.</w:t>
      </w:r>
      <w:r>
        <w:rPr>
          <w:rFonts w:ascii="Times New Roman" w:hAnsi="Times New Roman"/>
          <w:sz w:val="24"/>
        </w:rPr>
        <w:t xml:space="preserve"> </w:t>
      </w:r>
      <w:r w:rsidRPr="009F13DC">
        <w:rPr>
          <w:rFonts w:ascii="Times New Roman" w:hAnsi="Times New Roman"/>
          <w:sz w:val="24"/>
        </w:rPr>
        <w:t>Tomat sangat diminati karena variasi jalur biosintetik karotenoid dapat dengan mudah diamati dengan akumulasi berbagai zat antara biosintetik karotenoid. Kode CsZCD untuk enzim kromoplast yang memulai biogenesis tiga turunan karotenoid utama — crocetin glikosida, pikrokin, dan safranal.</w:t>
      </w:r>
      <w:r w:rsidRPr="009F13DC">
        <w:t xml:space="preserve"> </w:t>
      </w:r>
    </w:p>
    <w:p w:rsidR="00E5287D" w:rsidRDefault="009F13DC" w:rsidP="00E5287D">
      <w:pPr>
        <w:tabs>
          <w:tab w:val="left" w:pos="426"/>
        </w:tabs>
        <w:spacing w:after="0" w:line="360" w:lineRule="auto"/>
        <w:ind w:left="426"/>
        <w:jc w:val="both"/>
        <w:rPr>
          <w:rFonts w:ascii="Times New Roman" w:hAnsi="Times New Roman"/>
          <w:sz w:val="24"/>
        </w:rPr>
      </w:pPr>
      <w:r>
        <w:tab/>
      </w:r>
      <w:r>
        <w:tab/>
      </w:r>
      <w:r w:rsidRPr="009F13DC">
        <w:rPr>
          <w:rFonts w:ascii="Times New Roman" w:hAnsi="Times New Roman"/>
          <w:sz w:val="24"/>
        </w:rPr>
        <w:t>Enam sampai delapan minggu setelah inokulasi pada media dengan kanamisin dan karabenisilin, tunas terpilih beregenerasi dari permukaan potongan eksplan, dan ini terutama merupakan regeneran yang telah ditransformasikan. CsZCD memiliki efisiensi transformasi yang lebih rendah pada tomat Micro-Tom daripada b-LCY</w:t>
      </w:r>
      <w:r>
        <w:rPr>
          <w:rFonts w:ascii="Times New Roman" w:hAnsi="Times New Roman"/>
          <w:sz w:val="24"/>
        </w:rPr>
        <w:t xml:space="preserve">. </w:t>
      </w:r>
      <w:r w:rsidRPr="009F13DC">
        <w:rPr>
          <w:rFonts w:ascii="Times New Roman" w:hAnsi="Times New Roman"/>
          <w:sz w:val="24"/>
        </w:rPr>
        <w:t>Jumlah sel Agrobacterium dalam inokulum dianggap sebagai faktor efisiensi transformasi.</w:t>
      </w:r>
      <w:r w:rsidRPr="009F13DC">
        <w:t xml:space="preserve"> </w:t>
      </w:r>
      <w:r w:rsidRPr="009F13DC">
        <w:rPr>
          <w:rFonts w:ascii="Times New Roman" w:hAnsi="Times New Roman"/>
          <w:sz w:val="24"/>
        </w:rPr>
        <w:t>Tunas dipisahkan dari eksplan induk dan diinduksi ke akar selama sekitar 2-3 minggu yang merupakan transforman utama</w:t>
      </w:r>
      <w:r>
        <w:rPr>
          <w:rFonts w:ascii="Times New Roman" w:hAnsi="Times New Roman"/>
          <w:sz w:val="24"/>
        </w:rPr>
        <w:t xml:space="preserve">. </w:t>
      </w:r>
      <w:r w:rsidRPr="009F13DC">
        <w:rPr>
          <w:rFonts w:ascii="Times New Roman" w:hAnsi="Times New Roman"/>
          <w:sz w:val="24"/>
        </w:rPr>
        <w:t>Transforman ini dikonf</w:t>
      </w:r>
      <w:r w:rsidR="00E5287D">
        <w:rPr>
          <w:rFonts w:ascii="Times New Roman" w:hAnsi="Times New Roman"/>
          <w:sz w:val="24"/>
        </w:rPr>
        <w:t xml:space="preserve">irmasi dengan analisis PCR. </w:t>
      </w:r>
      <w:r w:rsidRPr="009F13DC">
        <w:rPr>
          <w:rFonts w:ascii="Times New Roman" w:hAnsi="Times New Roman"/>
          <w:sz w:val="24"/>
        </w:rPr>
        <w:t xml:space="preserve">DNA genom dari 13 tanaman tomat yang dipilih secara acak dilakukan dengan PCR untuk mengetahui </w:t>
      </w:r>
      <w:r w:rsidR="00E5287D">
        <w:rPr>
          <w:rFonts w:ascii="Times New Roman" w:hAnsi="Times New Roman"/>
          <w:sz w:val="24"/>
        </w:rPr>
        <w:t xml:space="preserve">keberadaan gen yang dimasukkan. </w:t>
      </w:r>
      <w:r w:rsidRPr="009F13DC">
        <w:rPr>
          <w:rFonts w:ascii="Times New Roman" w:hAnsi="Times New Roman"/>
          <w:sz w:val="24"/>
        </w:rPr>
        <w:t>Semua transforman ini menunjukkan pita yang diprediksi untuk gen CsZCD.</w:t>
      </w:r>
    </w:p>
    <w:p w:rsidR="00E5287D" w:rsidRDefault="00E5287D" w:rsidP="00E5287D">
      <w:pPr>
        <w:tabs>
          <w:tab w:val="left" w:pos="426"/>
        </w:tabs>
        <w:spacing w:after="0" w:line="360" w:lineRule="auto"/>
        <w:ind w:left="426"/>
        <w:jc w:val="both"/>
        <w:rPr>
          <w:rFonts w:ascii="Times New Roman" w:hAnsi="Times New Roman"/>
          <w:sz w:val="24"/>
        </w:rPr>
      </w:pPr>
      <w:r>
        <w:rPr>
          <w:rFonts w:ascii="Times New Roman" w:hAnsi="Times New Roman"/>
          <w:sz w:val="24"/>
        </w:rPr>
        <w:tab/>
      </w:r>
      <w:r>
        <w:rPr>
          <w:rFonts w:ascii="Times New Roman" w:hAnsi="Times New Roman"/>
          <w:sz w:val="24"/>
        </w:rPr>
        <w:tab/>
      </w:r>
      <w:r w:rsidRPr="00E5287D">
        <w:rPr>
          <w:rFonts w:ascii="Times New Roman" w:hAnsi="Times New Roman"/>
          <w:sz w:val="24"/>
        </w:rPr>
        <w:t>Sekuen transformasi menggunakan eksplan yang dikultur selama 1 hari pada medium dengan zeatin 2 mg / L, IAA 0,1 mg / L, direndam secara hati-hati dalam inokulum Agrobacterium dengan OD600 = 0,2 selama 20 menit, kemudian dikulturkan dengan agrobacterium selama 3 hari pada waktu yang sama. medium, diikuti dengan transfer ke medium yang sama dengan 500 mg / L cefotaxin selama 3 hari dan kemudian dengan transfer ke med</w:t>
      </w:r>
      <w:r>
        <w:rPr>
          <w:rFonts w:ascii="Times New Roman" w:hAnsi="Times New Roman"/>
          <w:sz w:val="24"/>
        </w:rPr>
        <w:t xml:space="preserve">ium yang sama dengan 100 mg / L </w:t>
      </w:r>
      <w:r w:rsidRPr="00E5287D">
        <w:rPr>
          <w:rFonts w:ascii="Times New Roman" w:hAnsi="Times New Roman"/>
          <w:sz w:val="24"/>
        </w:rPr>
        <w:t>L kanamycin dan 500 mg / L carabenillin selama 6–8 minggu dan menghasilkan efisiensi transformasi lebih dari 20%. Metode transformasi ini sederhana, dapat diulang, tidak memerlukan lapisan pengumpan dan dapat menjadi cara umum untuk mengubah tomat.</w:t>
      </w:r>
      <w:r>
        <w:rPr>
          <w:rFonts w:ascii="Times New Roman" w:hAnsi="Times New Roman"/>
          <w:sz w:val="24"/>
        </w:rPr>
        <w:t xml:space="preserve"> </w:t>
      </w:r>
    </w:p>
    <w:p w:rsidR="00E5287D" w:rsidRDefault="00E5287D" w:rsidP="00E5287D">
      <w:pPr>
        <w:tabs>
          <w:tab w:val="left" w:pos="426"/>
        </w:tabs>
        <w:spacing w:after="0" w:line="360" w:lineRule="auto"/>
        <w:ind w:left="426"/>
        <w:jc w:val="both"/>
        <w:rPr>
          <w:rFonts w:ascii="Times New Roman" w:hAnsi="Times New Roman"/>
          <w:sz w:val="24"/>
        </w:rPr>
      </w:pPr>
    </w:p>
    <w:p w:rsidR="00E5287D" w:rsidRPr="00E5287D" w:rsidRDefault="00E5287D" w:rsidP="00E5287D">
      <w:pPr>
        <w:pStyle w:val="ListParagraph"/>
        <w:numPr>
          <w:ilvl w:val="0"/>
          <w:numId w:val="3"/>
        </w:numPr>
        <w:tabs>
          <w:tab w:val="left" w:pos="426"/>
        </w:tabs>
        <w:spacing w:after="0" w:line="360" w:lineRule="auto"/>
        <w:ind w:left="426" w:hanging="426"/>
        <w:jc w:val="both"/>
        <w:rPr>
          <w:rFonts w:ascii="Times New Roman" w:hAnsi="Times New Roman"/>
          <w:b/>
          <w:sz w:val="28"/>
          <w:lang w:val="id-ID"/>
        </w:rPr>
      </w:pPr>
      <w:r w:rsidRPr="00E5287D">
        <w:rPr>
          <w:rFonts w:ascii="Times New Roman" w:hAnsi="Times New Roman"/>
          <w:b/>
          <w:sz w:val="24"/>
        </w:rPr>
        <w:lastRenderedPageBreak/>
        <w:t xml:space="preserve">Generation of transgenic watermelon resistance to Cucumber mosaicvirus facilitated by an effective Agrobacterium </w:t>
      </w:r>
      <w:proofErr w:type="spellStart"/>
      <w:r w:rsidRPr="00E5287D">
        <w:rPr>
          <w:rFonts w:ascii="Times New Roman" w:hAnsi="Times New Roman"/>
          <w:b/>
          <w:sz w:val="24"/>
        </w:rPr>
        <w:t>mediatedtransformation</w:t>
      </w:r>
      <w:proofErr w:type="spellEnd"/>
      <w:r w:rsidRPr="00E5287D">
        <w:rPr>
          <w:rFonts w:ascii="Times New Roman" w:hAnsi="Times New Roman"/>
          <w:b/>
          <w:sz w:val="24"/>
        </w:rPr>
        <w:t xml:space="preserve"> method</w:t>
      </w:r>
    </w:p>
    <w:p w:rsidR="00E5287D" w:rsidRDefault="00E5287D" w:rsidP="00E5287D">
      <w:pPr>
        <w:pStyle w:val="ListParagraph"/>
        <w:tabs>
          <w:tab w:val="left" w:pos="426"/>
        </w:tabs>
        <w:spacing w:after="0" w:line="360" w:lineRule="auto"/>
        <w:ind w:left="426"/>
        <w:jc w:val="both"/>
        <w:rPr>
          <w:rFonts w:ascii="Times New Roman" w:hAnsi="Times New Roman"/>
          <w:sz w:val="24"/>
          <w:lang w:val="id-ID"/>
        </w:rPr>
      </w:pPr>
      <w:r w:rsidRPr="00E5287D">
        <w:rPr>
          <w:rFonts w:ascii="Times New Roman" w:hAnsi="Times New Roman"/>
          <w:sz w:val="24"/>
          <w:lang w:val="id-ID"/>
        </w:rPr>
        <w:t xml:space="preserve">Generasi ketahanan semangka transgenik terhadap Cucumber mosaicvirus difasilitasi oleh metode transformasi yang dimediasi Agrobacterium yang efektif. </w:t>
      </w:r>
    </w:p>
    <w:p w:rsidR="00E5287D" w:rsidRDefault="00FB656F" w:rsidP="00E5287D">
      <w:pPr>
        <w:pStyle w:val="ListParagraph"/>
        <w:tabs>
          <w:tab w:val="left" w:pos="426"/>
        </w:tabs>
        <w:spacing w:after="0" w:line="360" w:lineRule="auto"/>
        <w:ind w:left="426"/>
        <w:jc w:val="both"/>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sidR="00E5287D" w:rsidRPr="00E5287D">
        <w:rPr>
          <w:rFonts w:ascii="Times New Roman" w:hAnsi="Times New Roman"/>
          <w:sz w:val="24"/>
          <w:lang w:val="id-ID"/>
        </w:rPr>
        <w:t>Semangka (Citrullus lanatus Thunb.) Adalah tanaman musim panas yang penting di seluruh dunia dan rentan terhadap beberapa infeksi virus, seperti Virus mosaik mentimun (CMV), virus mosaik kuning Zucchini (ZYMV), virus mosaik semangka (WMV), dan virus mosaik bintik hijau Ketimun ( CGMMV)</w:t>
      </w:r>
      <w:r w:rsidR="00E5287D">
        <w:rPr>
          <w:rFonts w:ascii="Times New Roman" w:hAnsi="Times New Roman"/>
          <w:sz w:val="24"/>
          <w:lang w:val="id-ID"/>
        </w:rPr>
        <w:t xml:space="preserve">. </w:t>
      </w:r>
      <w:r w:rsidRPr="00FB656F">
        <w:rPr>
          <w:rFonts w:ascii="Times New Roman" w:hAnsi="Times New Roman"/>
          <w:sz w:val="24"/>
          <w:lang w:val="id-ID"/>
        </w:rPr>
        <w:t>CMV, sejenis spesies dari genus Cucumovirus, famili Bromoviridae, adalah virus RNA sensifikan dengan genom tripartit</w:t>
      </w:r>
      <w:r>
        <w:rPr>
          <w:rFonts w:ascii="Times New Roman" w:hAnsi="Times New Roman"/>
          <w:sz w:val="24"/>
          <w:lang w:val="id-ID"/>
        </w:rPr>
        <w:t xml:space="preserve">. </w:t>
      </w:r>
    </w:p>
    <w:p w:rsidR="00FB656F" w:rsidRDefault="00FB656F" w:rsidP="00E5287D">
      <w:pPr>
        <w:pStyle w:val="ListParagraph"/>
        <w:tabs>
          <w:tab w:val="left" w:pos="426"/>
        </w:tabs>
        <w:spacing w:after="0" w:line="360" w:lineRule="auto"/>
        <w:ind w:left="426"/>
        <w:jc w:val="both"/>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sidRPr="0088134B">
        <w:rPr>
          <w:rFonts w:ascii="Times New Roman" w:hAnsi="Times New Roman"/>
          <w:i/>
          <w:sz w:val="24"/>
          <w:lang w:val="id-ID"/>
        </w:rPr>
        <w:t>Respon eksplan terhadap konsentrasi Fe-EDTA yang berbeda dalam media MS</w:t>
      </w:r>
      <w:r>
        <w:rPr>
          <w:rFonts w:ascii="Times New Roman" w:hAnsi="Times New Roman"/>
          <w:sz w:val="24"/>
          <w:lang w:val="id-ID"/>
        </w:rPr>
        <w:t xml:space="preserve">. </w:t>
      </w:r>
      <w:r w:rsidRPr="00FB656F">
        <w:rPr>
          <w:rFonts w:ascii="Times New Roman" w:hAnsi="Times New Roman"/>
          <w:sz w:val="24"/>
          <w:lang w:val="id-ID"/>
        </w:rPr>
        <w:t>Fe-EDTA adalah komponen kunci dalam media MS karena memasok besi untuk pertumbuhan dan perkembangan tanaman</w:t>
      </w:r>
      <w:r>
        <w:rPr>
          <w:rFonts w:ascii="Times New Roman" w:hAnsi="Times New Roman"/>
          <w:sz w:val="24"/>
          <w:lang w:val="id-ID"/>
        </w:rPr>
        <w:t xml:space="preserve">. </w:t>
      </w:r>
      <w:r w:rsidRPr="00FB656F">
        <w:rPr>
          <w:rFonts w:ascii="Times New Roman" w:hAnsi="Times New Roman"/>
          <w:sz w:val="24"/>
          <w:lang w:val="id-ID"/>
        </w:rPr>
        <w:t>anpa suplai Fe-EDTA, kotiledon menjadi agak coklat dan kehilangan kekuatannya saat dikultur</w:t>
      </w:r>
      <w:r>
        <w:rPr>
          <w:rFonts w:ascii="Times New Roman" w:hAnsi="Times New Roman"/>
          <w:sz w:val="24"/>
          <w:lang w:val="id-ID"/>
        </w:rPr>
        <w:t xml:space="preserve">. </w:t>
      </w:r>
      <w:r w:rsidRPr="00FB656F">
        <w:rPr>
          <w:rFonts w:ascii="Times New Roman" w:hAnsi="Times New Roman"/>
          <w:sz w:val="24"/>
          <w:lang w:val="id-ID"/>
        </w:rPr>
        <w:t>penyediaan konsentrasi Fe-EDTA yang optimal penting untuk regenerasi pucuk semangka.</w:t>
      </w:r>
      <w:r>
        <w:rPr>
          <w:rFonts w:ascii="Times New Roman" w:hAnsi="Times New Roman"/>
          <w:sz w:val="24"/>
          <w:lang w:val="id-ID"/>
        </w:rPr>
        <w:t xml:space="preserve"> </w:t>
      </w:r>
    </w:p>
    <w:p w:rsidR="00090248" w:rsidRDefault="0088134B" w:rsidP="00E5287D">
      <w:pPr>
        <w:pStyle w:val="ListParagraph"/>
        <w:tabs>
          <w:tab w:val="left" w:pos="426"/>
        </w:tabs>
        <w:spacing w:after="0" w:line="360" w:lineRule="auto"/>
        <w:ind w:left="426"/>
        <w:jc w:val="both"/>
        <w:rPr>
          <w:rFonts w:ascii="Times New Roman" w:hAnsi="Times New Roman"/>
          <w:sz w:val="24"/>
          <w:lang w:val="id-ID"/>
        </w:rPr>
      </w:pPr>
      <w:r>
        <w:rPr>
          <w:rFonts w:ascii="Times New Roman" w:hAnsi="Times New Roman"/>
          <w:i/>
          <w:sz w:val="24"/>
          <w:lang w:val="id-ID"/>
        </w:rPr>
        <w:tab/>
      </w:r>
      <w:r>
        <w:rPr>
          <w:rFonts w:ascii="Times New Roman" w:hAnsi="Times New Roman"/>
          <w:i/>
          <w:sz w:val="24"/>
          <w:lang w:val="id-ID"/>
        </w:rPr>
        <w:tab/>
      </w:r>
      <w:r w:rsidR="00FB656F" w:rsidRPr="0088134B">
        <w:rPr>
          <w:rFonts w:ascii="Times New Roman" w:hAnsi="Times New Roman"/>
          <w:i/>
          <w:sz w:val="24"/>
          <w:lang w:val="id-ID"/>
        </w:rPr>
        <w:t>Pengaruh waktu prekultur dan kokultur pada transformasi semangka</w:t>
      </w:r>
      <w:r w:rsidR="00FB656F">
        <w:rPr>
          <w:rFonts w:ascii="Times New Roman" w:hAnsi="Times New Roman"/>
          <w:sz w:val="24"/>
          <w:lang w:val="id-ID"/>
        </w:rPr>
        <w:t xml:space="preserve">. </w:t>
      </w:r>
      <w:r w:rsidRPr="0088134B">
        <w:rPr>
          <w:rFonts w:ascii="Times New Roman" w:hAnsi="Times New Roman"/>
          <w:sz w:val="24"/>
          <w:lang w:val="id-ID"/>
        </w:rPr>
        <w:t>waktu prekultur yang optimal penting untuk transformasi semangka, waktu prekultur yang lebih pendek dan lebih lama secara signifikan akan menekan regenerasi tunas yang menguntungkan dalam transformasi semangka.</w:t>
      </w:r>
      <w:r w:rsidRPr="0088134B">
        <w:t xml:space="preserve"> </w:t>
      </w:r>
      <w:r>
        <w:rPr>
          <w:lang w:val="id-ID"/>
        </w:rPr>
        <w:t xml:space="preserve">Waktu </w:t>
      </w:r>
      <w:r>
        <w:rPr>
          <w:rFonts w:ascii="Times New Roman" w:hAnsi="Times New Roman"/>
          <w:sz w:val="24"/>
          <w:lang w:val="id-ID"/>
        </w:rPr>
        <w:t>p</w:t>
      </w:r>
      <w:r w:rsidRPr="0088134B">
        <w:rPr>
          <w:rFonts w:ascii="Times New Roman" w:hAnsi="Times New Roman"/>
          <w:sz w:val="24"/>
          <w:lang w:val="id-ID"/>
        </w:rPr>
        <w:t>ra-budidaya dan masa kultur dapat secara signifikan mempengaruhi frekuensi regenerasi tunas adventif selama transformasi semangka</w:t>
      </w:r>
      <w:r>
        <w:rPr>
          <w:rFonts w:ascii="Times New Roman" w:hAnsi="Times New Roman"/>
          <w:sz w:val="24"/>
          <w:lang w:val="id-ID"/>
        </w:rPr>
        <w:t xml:space="preserve">. </w:t>
      </w:r>
      <w:r w:rsidR="00090248" w:rsidRPr="00090248">
        <w:rPr>
          <w:rFonts w:ascii="Times New Roman" w:hAnsi="Times New Roman"/>
          <w:sz w:val="24"/>
          <w:lang w:val="id-ID"/>
        </w:rPr>
        <w:t xml:space="preserve">hkan ke dalam gelas plastik berisi vermikulit untuk menyesuaikan diri. </w:t>
      </w:r>
    </w:p>
    <w:p w:rsidR="00FB656F" w:rsidRDefault="00090248" w:rsidP="00E5287D">
      <w:pPr>
        <w:pStyle w:val="ListParagraph"/>
        <w:tabs>
          <w:tab w:val="left" w:pos="426"/>
        </w:tabs>
        <w:spacing w:after="0" w:line="360" w:lineRule="auto"/>
        <w:ind w:left="426"/>
        <w:jc w:val="both"/>
        <w:rPr>
          <w:rFonts w:ascii="Times New Roman" w:hAnsi="Times New Roman"/>
          <w:sz w:val="24"/>
          <w:lang w:val="id-ID"/>
        </w:rPr>
      </w:pPr>
      <w:r>
        <w:rPr>
          <w:rFonts w:ascii="Times New Roman" w:hAnsi="Times New Roman"/>
          <w:i/>
          <w:sz w:val="24"/>
          <w:lang w:val="id-ID"/>
        </w:rPr>
        <w:tab/>
      </w:r>
      <w:r>
        <w:rPr>
          <w:rFonts w:ascii="Times New Roman" w:hAnsi="Times New Roman"/>
          <w:i/>
          <w:sz w:val="24"/>
          <w:lang w:val="id-ID"/>
        </w:rPr>
        <w:tab/>
      </w:r>
      <w:r w:rsidRPr="00090248">
        <w:rPr>
          <w:rFonts w:ascii="Times New Roman" w:hAnsi="Times New Roman"/>
          <w:i/>
          <w:sz w:val="24"/>
          <w:lang w:val="id-ID"/>
        </w:rPr>
        <w:t>Regenerasi tanaman semangka transgenik</w:t>
      </w:r>
      <w:r>
        <w:rPr>
          <w:rFonts w:ascii="Times New Roman" w:hAnsi="Times New Roman"/>
          <w:sz w:val="24"/>
          <w:lang w:val="id-ID"/>
        </w:rPr>
        <w:t xml:space="preserve">. </w:t>
      </w:r>
      <w:r w:rsidRPr="00090248">
        <w:rPr>
          <w:rFonts w:ascii="Times New Roman" w:hAnsi="Times New Roman"/>
          <w:sz w:val="24"/>
          <w:lang w:val="id-ID"/>
        </w:rPr>
        <w:t>Lebih dari 60 planlet tahan kanamisin diperoleh setelah aklimatisasi. Pada saat tanam, planlet ini sangat sulit dipulihkan karena akarnya yang lemah. Pencangkokan dilakukan untuk mengatasi masalah ini. Planlet hasil cangkok tumbuh dengan baik, mirip dengan semangka normal (Gambar 2D). Tujuh belas planlet yang tahan terhadap kanamisin ditemukan melalui pencangkokan dan pengakaran sendiri.</w:t>
      </w:r>
    </w:p>
    <w:p w:rsidR="00CB2DD7" w:rsidRPr="00CB2DD7" w:rsidRDefault="00CB2DD7" w:rsidP="00CB2DD7">
      <w:pPr>
        <w:pStyle w:val="ListParagraph"/>
        <w:tabs>
          <w:tab w:val="left" w:pos="426"/>
        </w:tabs>
        <w:spacing w:after="0" w:line="360" w:lineRule="auto"/>
        <w:ind w:left="426"/>
        <w:jc w:val="both"/>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sidRPr="00CB2DD7">
        <w:rPr>
          <w:rFonts w:ascii="Times New Roman" w:hAnsi="Times New Roman"/>
          <w:i/>
          <w:sz w:val="24"/>
          <w:lang w:val="id-ID"/>
        </w:rPr>
        <w:t xml:space="preserve">Konfirmasi transgen pada tanaman semangka transgenik putatif. </w:t>
      </w:r>
      <w:r w:rsidRPr="00CB2DD7">
        <w:rPr>
          <w:rFonts w:ascii="Times New Roman" w:hAnsi="Times New Roman"/>
          <w:sz w:val="24"/>
          <w:lang w:val="id-ID"/>
        </w:rPr>
        <w:t>Tujuh belas individu pucuk semangka tahan kanamisin ditemukan, tetapi hanya tujuh dari mereka yang berhasil mendapatkan bibit generasi T1 karena kesulitan teknik penyerbukan sendiri dari galur semangka transgenik</w:t>
      </w:r>
      <w:r>
        <w:rPr>
          <w:rFonts w:ascii="Times New Roman" w:hAnsi="Times New Roman"/>
          <w:sz w:val="24"/>
          <w:lang w:val="id-ID"/>
        </w:rPr>
        <w:t xml:space="preserve">. </w:t>
      </w:r>
      <w:r w:rsidRPr="00CB2DD7">
        <w:rPr>
          <w:rFonts w:ascii="Times New Roman" w:hAnsi="Times New Roman"/>
          <w:sz w:val="24"/>
          <w:lang w:val="id-ID"/>
        </w:rPr>
        <w:t xml:space="preserve">Untuk memastikan bahwa gen target dipindahkan ke tanaman semangka trans-genik yang diduga, dilakukan uji PCR dengan primer spesifik-fragmen NPTII. Hasil pengujian menunjukkan bahwa hanya tiga dari </w:t>
      </w:r>
      <w:r w:rsidRPr="00CB2DD7">
        <w:rPr>
          <w:rFonts w:ascii="Times New Roman" w:hAnsi="Times New Roman"/>
          <w:sz w:val="24"/>
          <w:lang w:val="id-ID"/>
        </w:rPr>
        <w:lastRenderedPageBreak/>
        <w:t>tujuh garis yang memiliki produk PCR 500 bp dari gen NPTII yang diharapkan</w:t>
      </w:r>
      <w:r>
        <w:rPr>
          <w:rFonts w:ascii="Times New Roman" w:hAnsi="Times New Roman"/>
          <w:sz w:val="24"/>
          <w:lang w:val="id-ID"/>
        </w:rPr>
        <w:t xml:space="preserve">. </w:t>
      </w:r>
      <w:r w:rsidRPr="00CB2DD7">
        <w:rPr>
          <w:rFonts w:ascii="Times New Roman" w:hAnsi="Times New Roman"/>
          <w:sz w:val="24"/>
          <w:lang w:val="id-ID"/>
        </w:rPr>
        <w:t>gen target berhasil diintegrasikan ke dalam genom garis,</w:t>
      </w:r>
    </w:p>
    <w:p w:rsidR="00CB2DD7" w:rsidRDefault="00CB2DD7" w:rsidP="00E5287D">
      <w:pPr>
        <w:pStyle w:val="ListParagraph"/>
        <w:tabs>
          <w:tab w:val="left" w:pos="426"/>
        </w:tabs>
        <w:spacing w:after="0" w:line="360" w:lineRule="auto"/>
        <w:ind w:left="426"/>
        <w:jc w:val="both"/>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sidRPr="00CB2DD7">
        <w:rPr>
          <w:rFonts w:ascii="Times New Roman" w:hAnsi="Times New Roman"/>
          <w:i/>
          <w:sz w:val="24"/>
          <w:lang w:val="id-ID"/>
        </w:rPr>
        <w:t>Evaluasi resistensi virus pada semangka transgenik</w:t>
      </w:r>
      <w:r>
        <w:rPr>
          <w:rFonts w:ascii="Times New Roman" w:hAnsi="Times New Roman"/>
          <w:sz w:val="24"/>
          <w:lang w:val="id-ID"/>
        </w:rPr>
        <w:t xml:space="preserve">. </w:t>
      </w:r>
      <w:r w:rsidRPr="00CB2DD7">
        <w:rPr>
          <w:rFonts w:ascii="Times New Roman" w:hAnsi="Times New Roman"/>
          <w:sz w:val="24"/>
          <w:lang w:val="id-ID"/>
        </w:rPr>
        <w:t>Resistensi CMV dari ketiga baris ini dievaluasi dengan inokulasi mekanis dari strain CMV dengan tanaman generasi T1.</w:t>
      </w:r>
      <w:r w:rsidRPr="00CB2DD7">
        <w:t xml:space="preserve"> </w:t>
      </w:r>
      <w:r w:rsidRPr="00CB2DD7">
        <w:rPr>
          <w:rFonts w:ascii="Times New Roman" w:hAnsi="Times New Roman"/>
          <w:sz w:val="24"/>
          <w:lang w:val="id-ID"/>
        </w:rPr>
        <w:t>CMV dapat dideteksi pada garis transgenik tetapi tidak pada garis transgenik</w:t>
      </w:r>
      <w:r>
        <w:rPr>
          <w:rFonts w:ascii="Times New Roman" w:hAnsi="Times New Roman"/>
          <w:sz w:val="24"/>
          <w:lang w:val="id-ID"/>
        </w:rPr>
        <w:t xml:space="preserve">. </w:t>
      </w:r>
    </w:p>
    <w:p w:rsidR="00FB3DB5" w:rsidRPr="00FB3DB5" w:rsidRDefault="00FB3DB5" w:rsidP="00FB3DB5">
      <w:pPr>
        <w:tabs>
          <w:tab w:val="left" w:pos="426"/>
        </w:tabs>
        <w:spacing w:after="0" w:line="360" w:lineRule="auto"/>
        <w:jc w:val="both"/>
        <w:rPr>
          <w:rFonts w:ascii="Times New Roman" w:hAnsi="Times New Roman"/>
          <w:sz w:val="24"/>
        </w:rPr>
      </w:pPr>
    </w:p>
    <w:p w:rsidR="00FB3DB5" w:rsidRPr="00FB3DB5" w:rsidRDefault="00FB3DB5" w:rsidP="00FB3DB5">
      <w:pPr>
        <w:pStyle w:val="ListParagraph"/>
        <w:numPr>
          <w:ilvl w:val="0"/>
          <w:numId w:val="3"/>
        </w:numPr>
        <w:tabs>
          <w:tab w:val="left" w:pos="426"/>
        </w:tabs>
        <w:spacing w:after="0" w:line="360" w:lineRule="auto"/>
        <w:ind w:left="426" w:hanging="426"/>
        <w:jc w:val="both"/>
        <w:rPr>
          <w:rFonts w:ascii="Times New Roman" w:hAnsi="Times New Roman"/>
          <w:sz w:val="24"/>
          <w:lang w:val="id-ID"/>
        </w:rPr>
      </w:pPr>
      <w:r w:rsidRPr="00FB3DB5">
        <w:rPr>
          <w:rFonts w:ascii="Times New Roman" w:hAnsi="Times New Roman"/>
          <w:b/>
          <w:sz w:val="24"/>
          <w:szCs w:val="24"/>
        </w:rPr>
        <w:t>An efficient method for the production of transgenic plants of peanut (</w:t>
      </w:r>
      <w:proofErr w:type="spellStart"/>
      <w:r w:rsidRPr="00FB3DB5">
        <w:rPr>
          <w:rFonts w:ascii="Times New Roman" w:hAnsi="Times New Roman"/>
          <w:b/>
          <w:i/>
          <w:iCs/>
          <w:sz w:val="24"/>
          <w:szCs w:val="24"/>
        </w:rPr>
        <w:t>Arachis</w:t>
      </w:r>
      <w:proofErr w:type="spellEnd"/>
      <w:r w:rsidRPr="00FB3DB5">
        <w:rPr>
          <w:rFonts w:ascii="Times New Roman" w:hAnsi="Times New Roman"/>
          <w:b/>
          <w:i/>
          <w:iCs/>
          <w:sz w:val="24"/>
          <w:szCs w:val="24"/>
        </w:rPr>
        <w:t xml:space="preserve"> </w:t>
      </w:r>
      <w:proofErr w:type="spellStart"/>
      <w:r w:rsidRPr="00FB3DB5">
        <w:rPr>
          <w:rFonts w:ascii="Times New Roman" w:hAnsi="Times New Roman"/>
          <w:b/>
          <w:i/>
          <w:iCs/>
          <w:sz w:val="24"/>
          <w:szCs w:val="24"/>
        </w:rPr>
        <w:t>hypogaea</w:t>
      </w:r>
      <w:proofErr w:type="spellEnd"/>
      <w:r w:rsidRPr="00FB3DB5">
        <w:rPr>
          <w:rFonts w:ascii="Times New Roman" w:hAnsi="Times New Roman"/>
          <w:b/>
          <w:i/>
          <w:iCs/>
          <w:sz w:val="24"/>
          <w:szCs w:val="24"/>
        </w:rPr>
        <w:t xml:space="preserve"> </w:t>
      </w:r>
      <w:r w:rsidRPr="00FB3DB5">
        <w:rPr>
          <w:rFonts w:ascii="Times New Roman" w:hAnsi="Times New Roman"/>
          <w:b/>
          <w:sz w:val="24"/>
          <w:szCs w:val="24"/>
        </w:rPr>
        <w:t xml:space="preserve">L.) through </w:t>
      </w:r>
      <w:r w:rsidRPr="00FB3DB5">
        <w:rPr>
          <w:rFonts w:ascii="Times New Roman" w:hAnsi="Times New Roman"/>
          <w:b/>
          <w:i/>
          <w:iCs/>
          <w:sz w:val="24"/>
          <w:szCs w:val="24"/>
        </w:rPr>
        <w:t xml:space="preserve">Agrobacterium </w:t>
      </w:r>
      <w:proofErr w:type="spellStart"/>
      <w:r w:rsidRPr="00FB3DB5">
        <w:rPr>
          <w:rFonts w:ascii="Times New Roman" w:hAnsi="Times New Roman"/>
          <w:b/>
          <w:i/>
          <w:iCs/>
        </w:rPr>
        <w:t>tumefaciens</w:t>
      </w:r>
      <w:proofErr w:type="spellEnd"/>
      <w:r w:rsidRPr="00FB3DB5">
        <w:rPr>
          <w:rFonts w:ascii="Times New Roman" w:hAnsi="Times New Roman"/>
          <w:b/>
        </w:rPr>
        <w:t>-mediated genetic transformation</w:t>
      </w:r>
      <w:r>
        <w:rPr>
          <w:rFonts w:ascii="Times New Roman" w:hAnsi="Times New Roman"/>
          <w:lang w:val="id-ID"/>
        </w:rPr>
        <w:t xml:space="preserve">. </w:t>
      </w:r>
    </w:p>
    <w:p w:rsidR="00FB3DB5" w:rsidRDefault="00FB3DB5" w:rsidP="00FB3DB5">
      <w:pPr>
        <w:tabs>
          <w:tab w:val="left" w:pos="426"/>
        </w:tabs>
        <w:spacing w:after="0" w:line="360" w:lineRule="auto"/>
        <w:ind w:left="426"/>
        <w:jc w:val="both"/>
        <w:rPr>
          <w:rFonts w:ascii="Times New Roman" w:hAnsi="Times New Roman"/>
          <w:sz w:val="24"/>
        </w:rPr>
      </w:pPr>
      <w:r>
        <w:rPr>
          <w:rFonts w:ascii="Times New Roman" w:hAnsi="Times New Roman"/>
          <w:sz w:val="24"/>
        </w:rPr>
        <w:t>(</w:t>
      </w:r>
      <w:r w:rsidRPr="00FB3DB5">
        <w:rPr>
          <w:rFonts w:ascii="Times New Roman" w:hAnsi="Times New Roman"/>
          <w:sz w:val="24"/>
        </w:rPr>
        <w:t>Metode yang efisien untuk produksi tanaman transgenik kacang tanah (Arachis hypogaea L.) melalui transformasi genetik yang dimediasi oleh Agrobacterium tumefaciens</w:t>
      </w:r>
      <w:r>
        <w:rPr>
          <w:rFonts w:ascii="Times New Roman" w:hAnsi="Times New Roman"/>
          <w:sz w:val="24"/>
        </w:rPr>
        <w:t>)</w:t>
      </w:r>
    </w:p>
    <w:p w:rsidR="00FB3DB5" w:rsidRDefault="003F1DEB" w:rsidP="003F1DEB">
      <w:pPr>
        <w:tabs>
          <w:tab w:val="left" w:pos="426"/>
        </w:tabs>
        <w:spacing w:after="0" w:line="360" w:lineRule="auto"/>
        <w:ind w:left="426"/>
        <w:jc w:val="both"/>
        <w:rPr>
          <w:rFonts w:ascii="Times New Roman" w:hAnsi="Times New Roman"/>
          <w:sz w:val="24"/>
        </w:rPr>
      </w:pPr>
      <w:r>
        <w:rPr>
          <w:rFonts w:ascii="Times New Roman" w:hAnsi="Times New Roman"/>
          <w:sz w:val="24"/>
        </w:rPr>
        <w:tab/>
      </w:r>
      <w:r>
        <w:rPr>
          <w:rFonts w:ascii="Times New Roman" w:hAnsi="Times New Roman"/>
          <w:sz w:val="24"/>
        </w:rPr>
        <w:tab/>
        <w:t>K</w:t>
      </w:r>
      <w:r w:rsidRPr="003F1DEB">
        <w:rPr>
          <w:rFonts w:ascii="Times New Roman" w:hAnsi="Times New Roman"/>
          <w:sz w:val="24"/>
        </w:rPr>
        <w:t>acang tanah (Arachis hypogaea L.) adalah tanaman kaya minyak dan protein yang penting secara ekonomi, yang bijinya mengandung sekitar 43% minyak dan 25% protein yang berdampak signifikan di daerah tropis dan sub-tropis di Asia, Afrika, dan Utara dan Amerika Selatan</w:t>
      </w:r>
      <w:r>
        <w:rPr>
          <w:rFonts w:ascii="Times New Roman" w:hAnsi="Times New Roman"/>
          <w:sz w:val="24"/>
        </w:rPr>
        <w:t xml:space="preserve">. </w:t>
      </w:r>
      <w:r w:rsidRPr="003F1DEB">
        <w:rPr>
          <w:rFonts w:ascii="Times New Roman" w:hAnsi="Times New Roman"/>
          <w:sz w:val="24"/>
        </w:rPr>
        <w:t>Protokol transformasi</w:t>
      </w:r>
      <w:r>
        <w:rPr>
          <w:rFonts w:ascii="Times New Roman" w:hAnsi="Times New Roman"/>
          <w:sz w:val="24"/>
        </w:rPr>
        <w:t xml:space="preserve"> yang dilaporkan di sini adalah </w:t>
      </w:r>
      <w:r w:rsidRPr="003F1DEB">
        <w:rPr>
          <w:rFonts w:ascii="Times New Roman" w:hAnsi="Times New Roman"/>
          <w:sz w:val="24"/>
        </w:rPr>
        <w:t>awalnya dioptimalkan dengan menggunakan gen penanda (nptII; uidA) dan kemudian digunakan untuk transformasi dengan gen protein mantel dari virus rumpun kacang India (IPCVcp) untuk menginduksi resistensi terhadap virus ini. Virus rumpun kacang tanah India (IPCV; Pecluvirus) tersebar luas di India, di mana ia menyebabkan penyakit rumpun pada tanaman kacang tanah</w:t>
      </w:r>
      <w:r>
        <w:rPr>
          <w:rFonts w:ascii="Times New Roman" w:hAnsi="Times New Roman"/>
          <w:sz w:val="24"/>
        </w:rPr>
        <w:t xml:space="preserve">. </w:t>
      </w:r>
      <w:r w:rsidRPr="003F1DEB">
        <w:rPr>
          <w:rFonts w:ascii="Times New Roman" w:hAnsi="Times New Roman"/>
          <w:sz w:val="24"/>
        </w:rPr>
        <w:t>Studi ini menjelaskan protokol regenerasi yang efisien dari beberapa tunas tunas adventif dari eksplan kotiledon kacang tanah dan produksi tanaman transgenik subur dengan transformasi yang dimediasi A. Tumefaciens</w:t>
      </w:r>
      <w:r>
        <w:rPr>
          <w:rFonts w:ascii="Times New Roman" w:hAnsi="Times New Roman"/>
          <w:sz w:val="24"/>
        </w:rPr>
        <w:t>.</w:t>
      </w:r>
    </w:p>
    <w:p w:rsidR="003F1DEB" w:rsidRDefault="00AB69B3" w:rsidP="00AB69B3">
      <w:pPr>
        <w:tabs>
          <w:tab w:val="left" w:pos="426"/>
        </w:tabs>
        <w:spacing w:after="0" w:line="360" w:lineRule="auto"/>
        <w:ind w:left="426"/>
        <w:jc w:val="both"/>
        <w:rPr>
          <w:rFonts w:ascii="Times New Roman" w:hAnsi="Times New Roman"/>
          <w:sz w:val="24"/>
        </w:rPr>
      </w:pPr>
      <w:r>
        <w:rPr>
          <w:rFonts w:ascii="Times New Roman" w:hAnsi="Times New Roman"/>
          <w:sz w:val="24"/>
        </w:rPr>
        <w:tab/>
      </w:r>
      <w:r>
        <w:rPr>
          <w:rFonts w:ascii="Times New Roman" w:hAnsi="Times New Roman"/>
          <w:sz w:val="24"/>
        </w:rPr>
        <w:tab/>
        <w:t>M</w:t>
      </w:r>
      <w:r w:rsidR="003F1DEB" w:rsidRPr="003F1DEB">
        <w:rPr>
          <w:rFonts w:ascii="Times New Roman" w:hAnsi="Times New Roman"/>
          <w:sz w:val="24"/>
        </w:rPr>
        <w:t>etode yang dilaporkan di sini adalah peningkatan yang signifikan dibandingkan hasil yang dilaporkan sebelumnya pada transformasi kacang tanah di mana setidaknya 55% dari eksplan yang diberi perlakuan menghasilkan satu atau lebih pucuk yang ditra</w:t>
      </w:r>
      <w:r>
        <w:rPr>
          <w:rFonts w:ascii="Times New Roman" w:hAnsi="Times New Roman"/>
          <w:sz w:val="24"/>
        </w:rPr>
        <w:t xml:space="preserve">nsformasikan secara independen. </w:t>
      </w:r>
      <w:r w:rsidR="003F1DEB" w:rsidRPr="003F1DEB">
        <w:rPr>
          <w:rFonts w:ascii="Times New Roman" w:hAnsi="Times New Roman"/>
          <w:sz w:val="24"/>
        </w:rPr>
        <w:t>Nilai transformasi tanaman yang dimediasi Agrobakterium diukur terutama dengan jumlah tanaman yang ditransformasikan secara mandiri yang membawa gen yang diinginkan per eksplan yang digunakan.</w:t>
      </w:r>
      <w:r>
        <w:rPr>
          <w:rFonts w:ascii="Times New Roman" w:hAnsi="Times New Roman"/>
          <w:sz w:val="24"/>
        </w:rPr>
        <w:t xml:space="preserve"> </w:t>
      </w:r>
      <w:r w:rsidRPr="00AB69B3">
        <w:rPr>
          <w:rFonts w:ascii="Times New Roman" w:hAnsi="Times New Roman"/>
          <w:sz w:val="24"/>
        </w:rPr>
        <w:t>Prosedur transformasi yang menggunakan eksplan kotiledon yang dilaporkan di sini sangat rentan terhadap transfer gen yang dimediasi oleh Agrobacterium dan juga menunjukkan tingkat regenerasi yang sangat tinggi di berbagai varietas A. hypogaea, seringkali dengan banyak tunas yang ditransformasikan secara independen per eksplan.</w:t>
      </w:r>
      <w:r>
        <w:rPr>
          <w:rFonts w:ascii="Times New Roman" w:hAnsi="Times New Roman"/>
          <w:sz w:val="24"/>
        </w:rPr>
        <w:t xml:space="preserve"> </w:t>
      </w:r>
    </w:p>
    <w:p w:rsidR="00AB69B3" w:rsidRDefault="00AB69B3" w:rsidP="00AB69B3">
      <w:pPr>
        <w:tabs>
          <w:tab w:val="left" w:pos="426"/>
        </w:tabs>
        <w:spacing w:after="0" w:line="360" w:lineRule="auto"/>
        <w:ind w:left="426"/>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r>
      <w:r w:rsidRPr="00AB69B3">
        <w:rPr>
          <w:rFonts w:ascii="Times New Roman" w:hAnsi="Times New Roman"/>
          <w:sz w:val="24"/>
        </w:rPr>
        <w:t>Eksplan kotiledon telah terbukti menjadi eksplan yang sangat baik untuk transformasi dan regenerasi tanaman subur tahap awal penyaringan. Dalam penelitian ini juga, seleksi kanamisin bermanfaat dalam memproduksi tanaman tr</w:t>
      </w:r>
      <w:r>
        <w:rPr>
          <w:rFonts w:ascii="Times New Roman" w:hAnsi="Times New Roman"/>
          <w:sz w:val="24"/>
        </w:rPr>
        <w:t xml:space="preserve">ansgenik dari eksplan kotiledon </w:t>
      </w:r>
      <w:r w:rsidRPr="00AB69B3">
        <w:rPr>
          <w:rFonts w:ascii="Times New Roman" w:hAnsi="Times New Roman"/>
          <w:sz w:val="24"/>
        </w:rPr>
        <w:t>bila diterapkan setelah 2 minggu kokultivasi.</w:t>
      </w:r>
      <w:r>
        <w:rPr>
          <w:rFonts w:ascii="Times New Roman" w:hAnsi="Times New Roman"/>
          <w:sz w:val="24"/>
        </w:rPr>
        <w:t xml:space="preserve"> </w:t>
      </w:r>
      <w:r w:rsidRPr="00AB69B3">
        <w:rPr>
          <w:rFonts w:ascii="Times New Roman" w:hAnsi="Times New Roman"/>
          <w:sz w:val="24"/>
        </w:rPr>
        <w:t>Kesimpulannya, sistem regenerasi kotiledon terbukti menjadi sarana yang sangat baik untuk produksi sejumlah besar tanaman kacang tanah transgenik dalam waktu yang relatif singkat. Selain itu, eksplan ini memungkinkan transformasi yang dimediasi Agrobacterium untuk ditargetkan ke jaringan kompeten regenerasi.</w:t>
      </w:r>
    </w:p>
    <w:p w:rsidR="00493CE2" w:rsidRDefault="00493CE2" w:rsidP="00AB69B3">
      <w:pPr>
        <w:tabs>
          <w:tab w:val="left" w:pos="426"/>
        </w:tabs>
        <w:spacing w:after="0" w:line="360" w:lineRule="auto"/>
        <w:ind w:left="426"/>
        <w:jc w:val="both"/>
        <w:rPr>
          <w:rFonts w:ascii="Times New Roman" w:hAnsi="Times New Roman"/>
          <w:sz w:val="24"/>
        </w:rPr>
      </w:pPr>
    </w:p>
    <w:p w:rsidR="00493CE2" w:rsidRPr="00493CE2" w:rsidRDefault="00493CE2" w:rsidP="00493CE2">
      <w:pPr>
        <w:pStyle w:val="ListParagraph"/>
        <w:numPr>
          <w:ilvl w:val="0"/>
          <w:numId w:val="3"/>
        </w:numPr>
        <w:tabs>
          <w:tab w:val="left" w:pos="426"/>
        </w:tabs>
        <w:spacing w:after="0" w:line="360" w:lineRule="auto"/>
        <w:ind w:left="426"/>
        <w:jc w:val="both"/>
        <w:rPr>
          <w:rFonts w:ascii="Times New Roman" w:hAnsi="Times New Roman"/>
          <w:b/>
          <w:sz w:val="24"/>
          <w:lang w:val="id-ID"/>
        </w:rPr>
      </w:pPr>
      <w:r w:rsidRPr="00493CE2">
        <w:rPr>
          <w:rFonts w:ascii="Times New Roman" w:hAnsi="Times New Roman"/>
          <w:b/>
          <w:sz w:val="24"/>
          <w:szCs w:val="24"/>
        </w:rPr>
        <w:t xml:space="preserve">Efficient production of transgenic potato (S. tuberosum L. ssp. andigena) plants via Agrobacterium </w:t>
      </w:r>
      <w:proofErr w:type="spellStart"/>
      <w:r w:rsidRPr="00493CE2">
        <w:rPr>
          <w:rFonts w:ascii="Times New Roman" w:hAnsi="Times New Roman"/>
          <w:b/>
          <w:sz w:val="24"/>
          <w:szCs w:val="24"/>
        </w:rPr>
        <w:t>tumefaciens</w:t>
      </w:r>
      <w:proofErr w:type="spellEnd"/>
      <w:r w:rsidRPr="00493CE2">
        <w:rPr>
          <w:rFonts w:ascii="Times New Roman" w:hAnsi="Times New Roman"/>
          <w:b/>
          <w:sz w:val="24"/>
          <w:szCs w:val="24"/>
        </w:rPr>
        <w:t>-mediated transformation</w:t>
      </w:r>
      <w:r w:rsidRPr="00493CE2">
        <w:rPr>
          <w:rFonts w:ascii="Times New Roman" w:hAnsi="Times New Roman"/>
          <w:b/>
          <w:sz w:val="24"/>
          <w:szCs w:val="24"/>
          <w:lang w:val="id-ID"/>
        </w:rPr>
        <w:t xml:space="preserve">. </w:t>
      </w:r>
    </w:p>
    <w:p w:rsidR="00493CE2" w:rsidRDefault="00493CE2" w:rsidP="00493CE2">
      <w:pPr>
        <w:pStyle w:val="ListParagraph"/>
        <w:tabs>
          <w:tab w:val="left" w:pos="426"/>
        </w:tabs>
        <w:spacing w:after="0" w:line="360" w:lineRule="auto"/>
        <w:ind w:left="426"/>
        <w:jc w:val="both"/>
        <w:rPr>
          <w:rFonts w:ascii="Times New Roman" w:hAnsi="Times New Roman"/>
          <w:sz w:val="24"/>
          <w:lang w:val="id-ID"/>
        </w:rPr>
      </w:pPr>
      <w:r w:rsidRPr="00493CE2">
        <w:rPr>
          <w:rFonts w:ascii="Times New Roman" w:hAnsi="Times New Roman"/>
          <w:sz w:val="24"/>
          <w:lang w:val="id-ID"/>
        </w:rPr>
        <w:t>Produksi tanaman kentang transgenik (S. tuberosum L. ssp. Andigena) yang efisien melalui transformasi yang dimediasi oleh Agrobacterium tumefaciens</w:t>
      </w:r>
    </w:p>
    <w:p w:rsidR="00A90A2F" w:rsidRDefault="00A90A2F" w:rsidP="00A90A2F">
      <w:pPr>
        <w:pStyle w:val="ListParagraph"/>
        <w:tabs>
          <w:tab w:val="left" w:pos="426"/>
        </w:tabs>
        <w:spacing w:after="0" w:line="360" w:lineRule="auto"/>
        <w:ind w:left="426"/>
        <w:jc w:val="both"/>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sidRPr="00A90A2F">
        <w:rPr>
          <w:rFonts w:ascii="Times New Roman" w:hAnsi="Times New Roman"/>
          <w:sz w:val="24"/>
          <w:lang w:val="id-ID"/>
        </w:rPr>
        <w:t>Kentang merupakan tanaman sasaran penting untuk aplikasi bioteknologi dan merupakan sistem model yang berharga untuk mempelajari proses pensinyalan. Transformasi yang efisien sangat penting untuk analisis genetik yang cepat. Produksi pucuk kentang transgenik dalam waktu 4 minggu sejak inokulasi awal eksplan daun oleh Agrobacterium tumefaciens telah dilakukan dengan subspesies Solanum tuberosum andigena. Untuk menghasilkan kalus dari eksplan daun dalam waktu 7 hari, media basal dilengkapi dengan konsentrasi benzyl-aminopurine dan asam asetat napthalene yang dioptimalkan. Inkubasi pada media basal ditambah dengan kombinasi zeatin ribosida, asam asetat napthalene, dan asam giberelat menginduksi pembentukan tunas dari kalus setelah inkubasi selama 28 hari. Dalam protokol yang ditingkatkan ini, pra-kultur eksplan dengan media nutrisi yang biasa digunakan dihilangkan dan media inokulasi Agrobacterium tidak dilengkapi dengan fitohormon. Induksi akar dari pucuk yang ditransformasikan dapat dicapai dalam media basal bebas hormon yang dilengkapi dengan kanamisin. Pembentukan akar yang normal dan sehat diamati dalam 5 hari dan 91% dari tunas terpilih berakar pada kanamisin. Dengan menggunakan analisis RT-PCR dengan primer spesifik gen, semua tunas berakar dari 20 tunas yang dipilih dari lima garis berbeda menunjukkan ekspresi transgen StBEL5 panjang penuh yang digerakkan oleh promotor CaMV 35S. Protokol yang dijelaskan di sini sederhana, efisien, dan menghasilkan tunas transgenik hanya dalam 4 minggu setelah inokulasi dengan Agrobacterium.</w:t>
      </w:r>
    </w:p>
    <w:p w:rsidR="007E3FFB" w:rsidRDefault="007E3FFB" w:rsidP="00A90A2F">
      <w:pPr>
        <w:pStyle w:val="ListParagraph"/>
        <w:tabs>
          <w:tab w:val="left" w:pos="426"/>
        </w:tabs>
        <w:spacing w:after="0" w:line="360" w:lineRule="auto"/>
        <w:ind w:left="426"/>
        <w:jc w:val="both"/>
        <w:rPr>
          <w:rFonts w:ascii="Times New Roman" w:hAnsi="Times New Roman"/>
          <w:sz w:val="24"/>
          <w:lang w:val="id-ID"/>
        </w:rPr>
      </w:pPr>
    </w:p>
    <w:p w:rsidR="00A90A2F" w:rsidRPr="006A62FC" w:rsidRDefault="00A90A2F" w:rsidP="00A90A2F">
      <w:pPr>
        <w:pStyle w:val="ListParagraph"/>
        <w:numPr>
          <w:ilvl w:val="0"/>
          <w:numId w:val="3"/>
        </w:numPr>
        <w:tabs>
          <w:tab w:val="left" w:pos="426"/>
        </w:tabs>
        <w:spacing w:after="0" w:line="360" w:lineRule="auto"/>
        <w:ind w:left="426" w:hanging="426"/>
        <w:jc w:val="both"/>
        <w:rPr>
          <w:rFonts w:ascii="Times New Roman" w:hAnsi="Times New Roman"/>
          <w:b/>
          <w:sz w:val="24"/>
          <w:lang w:val="id-ID"/>
        </w:rPr>
      </w:pPr>
      <w:r w:rsidRPr="006A62FC">
        <w:rPr>
          <w:rFonts w:ascii="Times New Roman" w:hAnsi="Times New Roman"/>
          <w:b/>
          <w:sz w:val="24"/>
          <w:szCs w:val="24"/>
        </w:rPr>
        <w:lastRenderedPageBreak/>
        <w:t>Transgenic plants: Types, benefits, public concerns and future</w:t>
      </w:r>
      <w:r w:rsidRPr="006A62FC">
        <w:rPr>
          <w:rFonts w:ascii="Times New Roman" w:hAnsi="Times New Roman"/>
          <w:b/>
          <w:sz w:val="24"/>
          <w:szCs w:val="24"/>
          <w:lang w:val="id-ID"/>
        </w:rPr>
        <w:t xml:space="preserve">. </w:t>
      </w:r>
    </w:p>
    <w:p w:rsidR="00A90A2F" w:rsidRDefault="006A2E51" w:rsidP="006A2E51">
      <w:pPr>
        <w:tabs>
          <w:tab w:val="left" w:pos="426"/>
          <w:tab w:val="left" w:pos="1134"/>
        </w:tabs>
        <w:spacing w:after="0" w:line="360" w:lineRule="auto"/>
        <w:ind w:left="426"/>
        <w:jc w:val="both"/>
        <w:rPr>
          <w:rFonts w:ascii="Times New Roman" w:hAnsi="Times New Roman"/>
          <w:sz w:val="24"/>
        </w:rPr>
      </w:pPr>
      <w:r>
        <w:rPr>
          <w:rFonts w:ascii="Times New Roman" w:hAnsi="Times New Roman"/>
          <w:sz w:val="24"/>
        </w:rPr>
        <w:tab/>
      </w:r>
      <w:r w:rsidR="007C31EC" w:rsidRPr="007C31EC">
        <w:rPr>
          <w:rFonts w:ascii="Times New Roman" w:hAnsi="Times New Roman"/>
          <w:sz w:val="24"/>
        </w:rPr>
        <w:t>Tumbuhan transgenik adalah tumbuhan yang DNA-nya dimodifikasi menggunakan teknik rekayasa genetika. Tujuannya adalah untuk memperkenalkan sifat baru pada tumbuhan yang tidak terdapat secara alami pada spesies tersebut.</w:t>
      </w:r>
      <w:r w:rsidR="007C31EC">
        <w:rPr>
          <w:rFonts w:ascii="Times New Roman" w:hAnsi="Times New Roman"/>
          <w:sz w:val="24"/>
        </w:rPr>
        <w:t xml:space="preserve"> </w:t>
      </w:r>
      <w:r w:rsidR="007C31EC" w:rsidRPr="007C31EC">
        <w:rPr>
          <w:rFonts w:ascii="Times New Roman" w:hAnsi="Times New Roman"/>
          <w:sz w:val="24"/>
        </w:rPr>
        <w:t>Urutan gen yang disisipkan dikenal sebagai transgen, mungkin berasal dari tumbuhan yang tidak terkait atau dari spesies yang sama sekali berbeda</w:t>
      </w:r>
      <w:r w:rsidR="007C31EC">
        <w:rPr>
          <w:rFonts w:ascii="Times New Roman" w:hAnsi="Times New Roman"/>
          <w:sz w:val="24"/>
        </w:rPr>
        <w:t xml:space="preserve">. </w:t>
      </w:r>
      <w:r w:rsidR="007C31EC" w:rsidRPr="007C31EC">
        <w:rPr>
          <w:rFonts w:ascii="Times New Roman" w:hAnsi="Times New Roman"/>
          <w:sz w:val="24"/>
        </w:rPr>
        <w:t>Tanaman transgenik pertama dilaporkan pada tahun 1983. Sejak saat itu, banyak protein rekombinan telah diekspresikan di beberapa spesies tanaman agronomi penting termasuk tembakau, jagung, tomat, kentang, pisang, alfalfa dan kanola</w:t>
      </w:r>
      <w:r w:rsidR="007C31EC">
        <w:rPr>
          <w:rFonts w:ascii="Times New Roman" w:hAnsi="Times New Roman"/>
          <w:sz w:val="24"/>
        </w:rPr>
        <w:t xml:space="preserve">. </w:t>
      </w:r>
    </w:p>
    <w:p w:rsidR="007C31EC" w:rsidRDefault="006A2E51" w:rsidP="006A2E51">
      <w:pPr>
        <w:tabs>
          <w:tab w:val="left" w:pos="426"/>
          <w:tab w:val="left" w:pos="1134"/>
        </w:tabs>
        <w:spacing w:after="0" w:line="360" w:lineRule="auto"/>
        <w:ind w:left="426"/>
        <w:jc w:val="both"/>
        <w:rPr>
          <w:rFonts w:ascii="Times New Roman" w:hAnsi="Times New Roman"/>
          <w:sz w:val="24"/>
        </w:rPr>
      </w:pPr>
      <w:r>
        <w:rPr>
          <w:rFonts w:ascii="Times New Roman" w:hAnsi="Times New Roman"/>
          <w:sz w:val="24"/>
        </w:rPr>
        <w:tab/>
      </w:r>
      <w:r w:rsidR="007C31EC" w:rsidRPr="007C31EC">
        <w:rPr>
          <w:rFonts w:ascii="Times New Roman" w:hAnsi="Times New Roman"/>
          <w:sz w:val="24"/>
        </w:rPr>
        <w:t>Sebagian besar tanaman yang dimodifikasi secara genetik dihasilkan dengan metode biolistik (metode pistol partikel) atau dengan metode transformasi yang dimediasi oleh Agrobacterium tumefaciens.</w:t>
      </w:r>
      <w:r w:rsidR="007C31EC">
        <w:rPr>
          <w:rFonts w:ascii="Times New Roman" w:hAnsi="Times New Roman"/>
          <w:sz w:val="24"/>
        </w:rPr>
        <w:t xml:space="preserve"> </w:t>
      </w:r>
      <w:r w:rsidR="007C31EC" w:rsidRPr="007C31EC">
        <w:rPr>
          <w:rFonts w:ascii="Times New Roman" w:hAnsi="Times New Roman"/>
          <w:sz w:val="24"/>
        </w:rPr>
        <w:t>penggunaan bakteri penghuni tanah, yang dikenal sebagai Agrobacterium tumefaciens. Ia memiliki kemampuan untuk menginfeksi sel tumbuhan dengan sepotong DNA-nya. Sepotong DNA, yang menginfeksi tumbuhan, diintegrasikan ke dalam kromosom tumbuhan, melalui plasmid penginduksi tumor (Ti plasmid). Plasmid Ti dapat mengontrol mesin seluler tanaman dan menggunakannya untuk membuat banyak salinan DNA bakterinya sendiri. Plasmid Ti adalah partikel DNA melingkar besar yang bereplikasi secara independen dari kromosom bakteri.</w:t>
      </w:r>
      <w:r w:rsidR="007C31EC" w:rsidRPr="007C31EC">
        <w:t xml:space="preserve"> </w:t>
      </w:r>
      <w:r w:rsidR="007C31EC" w:rsidRPr="007C31EC">
        <w:rPr>
          <w:rFonts w:ascii="Times New Roman" w:hAnsi="Times New Roman"/>
          <w:sz w:val="24"/>
        </w:rPr>
        <w:t>"Agrobacterium" mampu mentransfer fragmen besar DNA dengan sangat efisien. Salah satu keterbatasan terbesar Agrobacterium adalah tidak semua tanaman pangan penting dapat terinfeksi oleh bakteri ini.</w:t>
      </w:r>
    </w:p>
    <w:p w:rsidR="007C31EC" w:rsidRDefault="007C31EC" w:rsidP="007C31EC">
      <w:pPr>
        <w:tabs>
          <w:tab w:val="left" w:pos="426"/>
        </w:tabs>
        <w:spacing w:after="0" w:line="360" w:lineRule="auto"/>
        <w:ind w:left="426"/>
        <w:jc w:val="both"/>
        <w:rPr>
          <w:rFonts w:ascii="Times New Roman" w:hAnsi="Times New Roman"/>
          <w:sz w:val="24"/>
        </w:rPr>
      </w:pPr>
      <w:r>
        <w:rPr>
          <w:rFonts w:ascii="Times New Roman" w:hAnsi="Times New Roman"/>
          <w:sz w:val="24"/>
        </w:rPr>
        <w:tab/>
      </w:r>
      <w:r>
        <w:rPr>
          <w:rFonts w:ascii="Times New Roman" w:hAnsi="Times New Roman"/>
          <w:sz w:val="24"/>
        </w:rPr>
        <w:tab/>
      </w:r>
      <w:r w:rsidRPr="007C31EC">
        <w:rPr>
          <w:rFonts w:ascii="Times New Roman" w:hAnsi="Times New Roman"/>
          <w:sz w:val="24"/>
        </w:rPr>
        <w:t>Keuntungan tanaman transgenik</w:t>
      </w:r>
      <w:r>
        <w:rPr>
          <w:rFonts w:ascii="Times New Roman" w:hAnsi="Times New Roman"/>
          <w:sz w:val="24"/>
        </w:rPr>
        <w:t xml:space="preserve">. 1) tanaman tahan herbisida, 2) Tanaman resisten serangga, 3) tanaman resisten virus, 4) tanaman resisten hama, 5) tanaman kaya nutrisi, 6) pemanfaatan lahan marginal, 7) mengurangi dampak lingkunagan, 8) </w:t>
      </w:r>
      <w:r w:rsidR="006A62FC">
        <w:rPr>
          <w:rFonts w:ascii="Times New Roman" w:hAnsi="Times New Roman"/>
          <w:sz w:val="24"/>
        </w:rPr>
        <w:t xml:space="preserve">meningkatkan produksi dan menghemat biaya. </w:t>
      </w:r>
    </w:p>
    <w:p w:rsidR="006A62FC" w:rsidRDefault="006A62FC" w:rsidP="007C31EC">
      <w:pPr>
        <w:tabs>
          <w:tab w:val="left" w:pos="426"/>
        </w:tabs>
        <w:spacing w:after="0" w:line="360" w:lineRule="auto"/>
        <w:ind w:left="426"/>
        <w:jc w:val="both"/>
        <w:rPr>
          <w:rFonts w:ascii="Times New Roman" w:hAnsi="Times New Roman"/>
          <w:sz w:val="24"/>
        </w:rPr>
      </w:pPr>
    </w:p>
    <w:p w:rsidR="006A62FC" w:rsidRPr="006A62FC" w:rsidRDefault="006A62FC" w:rsidP="006A62FC">
      <w:pPr>
        <w:pStyle w:val="ListParagraph"/>
        <w:numPr>
          <w:ilvl w:val="0"/>
          <w:numId w:val="3"/>
        </w:numPr>
        <w:tabs>
          <w:tab w:val="left" w:pos="426"/>
        </w:tabs>
        <w:spacing w:after="0" w:line="360" w:lineRule="auto"/>
        <w:ind w:left="426" w:hanging="426"/>
        <w:jc w:val="both"/>
        <w:rPr>
          <w:rFonts w:ascii="Times New Roman" w:hAnsi="Times New Roman"/>
          <w:sz w:val="24"/>
          <w:lang w:val="id-ID"/>
        </w:rPr>
      </w:pPr>
      <w:r w:rsidRPr="006A62FC">
        <w:rPr>
          <w:rFonts w:ascii="Times New Roman" w:hAnsi="Times New Roman"/>
          <w:b/>
          <w:sz w:val="24"/>
          <w:szCs w:val="24"/>
        </w:rPr>
        <w:t xml:space="preserve">Production of transgenic plants of the Liliaceous ornamental plant </w:t>
      </w:r>
      <w:r w:rsidRPr="006A62FC">
        <w:rPr>
          <w:rFonts w:ascii="Times New Roman" w:hAnsi="Times New Roman"/>
          <w:b/>
          <w:i/>
          <w:iCs/>
          <w:sz w:val="24"/>
          <w:szCs w:val="24"/>
        </w:rPr>
        <w:t xml:space="preserve">Agapanthus praecox </w:t>
      </w:r>
      <w:r w:rsidRPr="006A62FC">
        <w:rPr>
          <w:rFonts w:ascii="Times New Roman" w:hAnsi="Times New Roman"/>
          <w:b/>
          <w:sz w:val="24"/>
          <w:szCs w:val="24"/>
        </w:rPr>
        <w:t xml:space="preserve">ssp. </w:t>
      </w:r>
      <w:proofErr w:type="spellStart"/>
      <w:r w:rsidRPr="006A62FC">
        <w:rPr>
          <w:rFonts w:ascii="Times New Roman" w:hAnsi="Times New Roman"/>
          <w:b/>
          <w:i/>
          <w:iCs/>
          <w:sz w:val="24"/>
          <w:szCs w:val="24"/>
        </w:rPr>
        <w:t>orientalis</w:t>
      </w:r>
      <w:proofErr w:type="spellEnd"/>
      <w:r w:rsidRPr="006A62FC">
        <w:rPr>
          <w:rFonts w:ascii="Times New Roman" w:hAnsi="Times New Roman"/>
          <w:b/>
          <w:i/>
          <w:iCs/>
          <w:sz w:val="24"/>
          <w:szCs w:val="24"/>
        </w:rPr>
        <w:t xml:space="preserve"> </w:t>
      </w:r>
      <w:r w:rsidRPr="006A62FC">
        <w:rPr>
          <w:rFonts w:ascii="Times New Roman" w:hAnsi="Times New Roman"/>
          <w:b/>
          <w:sz w:val="24"/>
          <w:szCs w:val="24"/>
        </w:rPr>
        <w:t xml:space="preserve">(Leighton) Leighton via </w:t>
      </w:r>
      <w:r w:rsidRPr="006A62FC">
        <w:rPr>
          <w:rFonts w:ascii="Times New Roman" w:hAnsi="Times New Roman"/>
          <w:b/>
          <w:i/>
          <w:iCs/>
          <w:sz w:val="24"/>
          <w:szCs w:val="24"/>
        </w:rPr>
        <w:t>Agrobacterium</w:t>
      </w:r>
      <w:r w:rsidRPr="006A62FC">
        <w:rPr>
          <w:rFonts w:ascii="Times New Roman" w:hAnsi="Times New Roman"/>
          <w:b/>
          <w:sz w:val="24"/>
          <w:szCs w:val="24"/>
        </w:rPr>
        <w:t xml:space="preserve">-mediated transformation of </w:t>
      </w:r>
      <w:proofErr w:type="spellStart"/>
      <w:r w:rsidRPr="006A62FC">
        <w:rPr>
          <w:rFonts w:ascii="Times New Roman" w:hAnsi="Times New Roman"/>
          <w:b/>
          <w:sz w:val="24"/>
          <w:szCs w:val="24"/>
        </w:rPr>
        <w:t>embryogenic</w:t>
      </w:r>
      <w:proofErr w:type="spellEnd"/>
      <w:r w:rsidRPr="006A62FC">
        <w:rPr>
          <w:rFonts w:ascii="Times New Roman" w:hAnsi="Times New Roman"/>
          <w:sz w:val="24"/>
          <w:szCs w:val="24"/>
        </w:rPr>
        <w:t xml:space="preserve"> </w:t>
      </w:r>
      <w:proofErr w:type="spellStart"/>
      <w:r w:rsidRPr="006A62FC">
        <w:rPr>
          <w:rFonts w:ascii="Times New Roman" w:hAnsi="Times New Roman"/>
          <w:b/>
          <w:sz w:val="24"/>
          <w:szCs w:val="24"/>
        </w:rPr>
        <w:t>calli</w:t>
      </w:r>
      <w:proofErr w:type="spellEnd"/>
      <w:r>
        <w:rPr>
          <w:rFonts w:ascii="Times New Roman" w:hAnsi="Times New Roman"/>
          <w:b/>
          <w:sz w:val="24"/>
          <w:szCs w:val="24"/>
          <w:lang w:val="id-ID"/>
        </w:rPr>
        <w:t>.</w:t>
      </w:r>
    </w:p>
    <w:p w:rsidR="006A62FC" w:rsidRDefault="006A62FC" w:rsidP="006A62FC">
      <w:pPr>
        <w:pStyle w:val="ListParagraph"/>
        <w:tabs>
          <w:tab w:val="left" w:pos="426"/>
        </w:tabs>
        <w:spacing w:after="0" w:line="360" w:lineRule="auto"/>
        <w:ind w:left="426"/>
        <w:jc w:val="both"/>
        <w:rPr>
          <w:rFonts w:ascii="Times New Roman" w:hAnsi="Times New Roman"/>
          <w:sz w:val="24"/>
          <w:lang w:val="id-ID"/>
        </w:rPr>
      </w:pPr>
      <w:r w:rsidRPr="006A62FC">
        <w:rPr>
          <w:rFonts w:ascii="Times New Roman" w:hAnsi="Times New Roman"/>
          <w:sz w:val="24"/>
          <w:lang w:val="id-ID"/>
        </w:rPr>
        <w:t>Produksi tanaman transgenik dari tanaman hias Liliaceous Agapanthus praecox ssp. orientalis (Leighton) Leighton melalui transformasi yang dimediasi oleh Agrobacterium dari kalus embriogenik</w:t>
      </w:r>
      <w:r>
        <w:rPr>
          <w:rFonts w:ascii="Times New Roman" w:hAnsi="Times New Roman"/>
          <w:sz w:val="24"/>
          <w:lang w:val="id-ID"/>
        </w:rPr>
        <w:t>.</w:t>
      </w:r>
    </w:p>
    <w:p w:rsidR="006A62FC" w:rsidRDefault="006A62FC" w:rsidP="006A62FC">
      <w:pPr>
        <w:pStyle w:val="ListParagraph"/>
        <w:tabs>
          <w:tab w:val="left" w:pos="426"/>
        </w:tabs>
        <w:spacing w:after="0" w:line="360" w:lineRule="auto"/>
        <w:ind w:left="426"/>
        <w:jc w:val="both"/>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sidRPr="006A62FC">
        <w:rPr>
          <w:rFonts w:ascii="Times New Roman" w:hAnsi="Times New Roman"/>
          <w:sz w:val="24"/>
          <w:lang w:val="id-ID"/>
        </w:rPr>
        <w:t xml:space="preserve">Sebuah sistem untuk memproduksi tanaman transgenik dikembangkan untuk Liliaceous hias Agapanthus praecox ssp. orientalis (Leighton) Leighton melalui </w:t>
      </w:r>
      <w:r w:rsidRPr="006A62FC">
        <w:rPr>
          <w:rFonts w:ascii="Times New Roman" w:hAnsi="Times New Roman"/>
          <w:sz w:val="24"/>
          <w:lang w:val="id-ID"/>
        </w:rPr>
        <w:lastRenderedPageBreak/>
        <w:t xml:space="preserve">transformasi genetik yang dimediasi Agrobacterium. Kalus embriogenik yang berasal dari daun diinokulasi dengan A. tumefaciens strain EHA101 / pIG121Hm atau LBA4404 / pTOK233, keduanya mengandung vektor biner pembawa neomycin phosphotransferase II (NPTII), hygromycin phosphotransferase (HPT) dan intron-contains glukuronidase (GUS-intronidase). ) gen di wilayah T-DNA. </w:t>
      </w:r>
      <w:r>
        <w:rPr>
          <w:rFonts w:ascii="Times New Roman" w:hAnsi="Times New Roman"/>
          <w:sz w:val="24"/>
          <w:lang w:val="id-ID"/>
        </w:rPr>
        <w:t>S</w:t>
      </w:r>
      <w:r w:rsidRPr="006A62FC">
        <w:rPr>
          <w:rFonts w:ascii="Times New Roman" w:hAnsi="Times New Roman"/>
          <w:sz w:val="24"/>
          <w:lang w:val="id-ID"/>
        </w:rPr>
        <w:t xml:space="preserve">train agrobakterium, masa ko-kultivasi dan perlakuan asetosiringon (AS) selama ko kultivasi mempengaruhi jumlah galur kalus Hygr yang dihasilkan: Embrio somatik yang diperoleh berkembang menjadi planlet lengkap setelah dipindahkan ke media tanpa PIC dan antibiotik. Semuanya diverifikasi sebagai transforman stabil dengan uji histokimia GUS, </w:t>
      </w:r>
      <w:r>
        <w:rPr>
          <w:rFonts w:ascii="Times New Roman" w:hAnsi="Times New Roman"/>
          <w:sz w:val="24"/>
          <w:lang w:val="id-ID"/>
        </w:rPr>
        <w:t>analisis PCR dan Southern blot.</w:t>
      </w:r>
    </w:p>
    <w:p w:rsidR="006A2E51" w:rsidRDefault="006A2E51" w:rsidP="006A62FC">
      <w:pPr>
        <w:pStyle w:val="ListParagraph"/>
        <w:tabs>
          <w:tab w:val="left" w:pos="426"/>
        </w:tabs>
        <w:spacing w:after="0" w:line="360" w:lineRule="auto"/>
        <w:ind w:left="426"/>
        <w:jc w:val="both"/>
        <w:rPr>
          <w:rFonts w:ascii="Times New Roman" w:hAnsi="Times New Roman"/>
          <w:sz w:val="24"/>
          <w:lang w:val="id-ID"/>
        </w:rPr>
      </w:pPr>
    </w:p>
    <w:p w:rsidR="006A2E51" w:rsidRPr="006A2E51" w:rsidRDefault="006A2E51" w:rsidP="006A2E51">
      <w:pPr>
        <w:pStyle w:val="ListParagraph"/>
        <w:numPr>
          <w:ilvl w:val="0"/>
          <w:numId w:val="3"/>
        </w:numPr>
        <w:tabs>
          <w:tab w:val="left" w:pos="426"/>
        </w:tabs>
        <w:spacing w:after="0" w:line="360" w:lineRule="auto"/>
        <w:ind w:left="426" w:hanging="426"/>
        <w:jc w:val="both"/>
        <w:rPr>
          <w:rFonts w:ascii="Times New Roman" w:hAnsi="Times New Roman"/>
          <w:b/>
          <w:sz w:val="24"/>
        </w:rPr>
      </w:pPr>
      <w:r w:rsidRPr="006A2E51">
        <w:rPr>
          <w:rFonts w:ascii="Times New Roman" w:hAnsi="Times New Roman"/>
          <w:b/>
          <w:sz w:val="24"/>
        </w:rPr>
        <w:t>Agrobacterium-mediated genet</w:t>
      </w:r>
      <w:r w:rsidRPr="006A2E51">
        <w:rPr>
          <w:rFonts w:ascii="Times New Roman" w:hAnsi="Times New Roman"/>
          <w:b/>
          <w:sz w:val="24"/>
        </w:rPr>
        <w:t xml:space="preserve">ic transformation of pigeon pea </w:t>
      </w:r>
      <w:r w:rsidRPr="006A2E51">
        <w:rPr>
          <w:rFonts w:ascii="Times New Roman" w:hAnsi="Times New Roman"/>
          <w:b/>
          <w:sz w:val="24"/>
        </w:rPr>
        <w:t xml:space="preserve">(Cajanus </w:t>
      </w:r>
      <w:proofErr w:type="gramStart"/>
      <w:r w:rsidRPr="006A2E51">
        <w:rPr>
          <w:rFonts w:ascii="Times New Roman" w:hAnsi="Times New Roman"/>
          <w:b/>
          <w:sz w:val="24"/>
        </w:rPr>
        <w:t>cajan</w:t>
      </w:r>
      <w:proofErr w:type="gramEnd"/>
      <w:r w:rsidRPr="006A2E51">
        <w:rPr>
          <w:rFonts w:ascii="Times New Roman" w:hAnsi="Times New Roman"/>
          <w:b/>
          <w:sz w:val="24"/>
        </w:rPr>
        <w:t xml:space="preserve"> (L.) Millsp.) using embryonal segments and development</w:t>
      </w:r>
      <w:r w:rsidRPr="006A2E51">
        <w:rPr>
          <w:rFonts w:ascii="Times New Roman" w:hAnsi="Times New Roman"/>
          <w:b/>
          <w:sz w:val="24"/>
        </w:rPr>
        <w:t xml:space="preserve"> </w:t>
      </w:r>
      <w:r w:rsidRPr="006A2E51">
        <w:rPr>
          <w:rFonts w:ascii="Times New Roman" w:hAnsi="Times New Roman"/>
          <w:b/>
          <w:sz w:val="24"/>
        </w:rPr>
        <w:t>of transgenic plants for resistance against Spodoptera</w:t>
      </w:r>
      <w:r w:rsidRPr="006A2E51">
        <w:rPr>
          <w:rFonts w:ascii="Times New Roman" w:hAnsi="Times New Roman"/>
          <w:b/>
          <w:sz w:val="24"/>
        </w:rPr>
        <w:t xml:space="preserve"> </w:t>
      </w:r>
    </w:p>
    <w:p w:rsidR="006A62FC" w:rsidRDefault="006A2E51" w:rsidP="006A2E51">
      <w:pPr>
        <w:pStyle w:val="ListParagraph"/>
        <w:tabs>
          <w:tab w:val="left" w:pos="426"/>
        </w:tabs>
        <w:spacing w:after="0" w:line="360" w:lineRule="auto"/>
        <w:ind w:left="426"/>
        <w:jc w:val="both"/>
        <w:rPr>
          <w:rFonts w:ascii="Times New Roman" w:hAnsi="Times New Roman"/>
          <w:sz w:val="24"/>
          <w:lang w:val="id-ID"/>
        </w:rPr>
      </w:pPr>
      <w:r w:rsidRPr="006A2E51">
        <w:rPr>
          <w:rFonts w:ascii="Times New Roman" w:hAnsi="Times New Roman"/>
          <w:sz w:val="24"/>
          <w:lang w:val="id-ID"/>
        </w:rPr>
        <w:t>Transformasi genetik pigeon p</w:t>
      </w:r>
      <w:r>
        <w:rPr>
          <w:rFonts w:ascii="Times New Roman" w:hAnsi="Times New Roman"/>
          <w:sz w:val="24"/>
          <w:lang w:val="id-ID"/>
        </w:rPr>
        <w:t xml:space="preserve">ea yang dimediasi agrobakterium </w:t>
      </w:r>
      <w:r w:rsidRPr="006A2E51">
        <w:rPr>
          <w:rFonts w:ascii="Times New Roman" w:hAnsi="Times New Roman"/>
          <w:sz w:val="24"/>
          <w:lang w:val="id-ID"/>
        </w:rPr>
        <w:t>(Cajanus cajan (L.) Millsp.) Menggunakan segmen embrional dan pengembangan tanaman transgenik untuk ketahanan terhadap Spodoptera</w:t>
      </w:r>
      <w:r>
        <w:rPr>
          <w:rFonts w:ascii="Times New Roman" w:hAnsi="Times New Roman"/>
          <w:sz w:val="24"/>
          <w:lang w:val="id-ID"/>
        </w:rPr>
        <w:t>.</w:t>
      </w:r>
    </w:p>
    <w:p w:rsidR="006A2E51" w:rsidRDefault="006A2E51" w:rsidP="006A2E51">
      <w:pPr>
        <w:pStyle w:val="ListParagraph"/>
        <w:tabs>
          <w:tab w:val="left" w:pos="426"/>
        </w:tabs>
        <w:spacing w:after="0" w:line="360" w:lineRule="auto"/>
        <w:ind w:left="426"/>
        <w:jc w:val="both"/>
        <w:rPr>
          <w:rFonts w:ascii="Times New Roman" w:hAnsi="Times New Roman"/>
          <w:sz w:val="24"/>
          <w:lang w:val="id-ID"/>
        </w:rPr>
      </w:pPr>
      <w:r>
        <w:rPr>
          <w:rFonts w:ascii="Times New Roman" w:hAnsi="Times New Roman"/>
          <w:sz w:val="24"/>
          <w:lang w:val="id-ID"/>
        </w:rPr>
        <w:tab/>
      </w:r>
      <w:r>
        <w:rPr>
          <w:rFonts w:ascii="Times New Roman" w:hAnsi="Times New Roman"/>
          <w:sz w:val="24"/>
          <w:lang w:val="id-ID"/>
        </w:rPr>
        <w:tab/>
      </w:r>
      <w:r w:rsidRPr="006A2E51">
        <w:rPr>
          <w:rFonts w:ascii="Times New Roman" w:hAnsi="Times New Roman"/>
          <w:sz w:val="24"/>
          <w:lang w:val="id-ID"/>
        </w:rPr>
        <w:t>Transformasi yang efisien dari segmen embrional kacang merpati (Cajanus cajan (L.) Millsp.) Diperoleh dengan menggunakan Agrobacterium tumefaciens strain GV2260 yang menyimpan vektor biner pPK202 termodifikasi yang membawa gen penanda neomisin fosfotransferase II (npt II) dan gen cry I EC sintetis di bawah promotor konstitutif 35 S. Integrasi T-DNA ke dalam genom inti tanaman yang ditransformasikan dan transmisi seksualnya ke keturunan tanaman transgenik dikonfirmasi dengan amplifikasi PCR dari fragmen 700 bp npt II dan analisis hibridisasi Southern blot menggunakan fragmen npt II yang diperkuat PCR sebagai probe. Bioassay serangga in vitro menggunakan larva Spodoptera litura tahap instar pertama dan kedua pada tanaman T1 dan T2 menunjukkan bahwa ekspresi tangisan sintetis I E-C pada tanaman kacang merpati transgenik memberikan perlindungan terhadap larva serangga. Analisis barat menunjukkan pita 71,5 kDa yang mengkonfirmasi keberadaan protein cry I E-C di tanaman transgenik T1 dan T2. Protokol ini memungkinkan transformasi yang efektif dan regenerasi cepat tanaman transgenik tahan serangga kacang polong.</w:t>
      </w:r>
    </w:p>
    <w:p w:rsidR="006A2E51" w:rsidRDefault="006A2E51" w:rsidP="006A2E51">
      <w:pPr>
        <w:pStyle w:val="ListParagraph"/>
        <w:tabs>
          <w:tab w:val="left" w:pos="426"/>
        </w:tabs>
        <w:spacing w:after="0" w:line="360" w:lineRule="auto"/>
        <w:ind w:left="426"/>
        <w:jc w:val="both"/>
        <w:rPr>
          <w:rFonts w:ascii="Times New Roman" w:hAnsi="Times New Roman"/>
          <w:sz w:val="24"/>
          <w:lang w:val="id-ID"/>
        </w:rPr>
      </w:pPr>
    </w:p>
    <w:p w:rsidR="006A2E51" w:rsidRDefault="006A2E51" w:rsidP="006A2E51">
      <w:pPr>
        <w:pStyle w:val="ListParagraph"/>
        <w:tabs>
          <w:tab w:val="left" w:pos="426"/>
        </w:tabs>
        <w:spacing w:after="0" w:line="360" w:lineRule="auto"/>
        <w:ind w:left="426"/>
        <w:jc w:val="both"/>
        <w:rPr>
          <w:rFonts w:ascii="Times New Roman" w:hAnsi="Times New Roman"/>
          <w:sz w:val="24"/>
          <w:lang w:val="id-ID"/>
        </w:rPr>
      </w:pPr>
    </w:p>
    <w:p w:rsidR="006A2E51" w:rsidRDefault="006A2E51" w:rsidP="006A2E51">
      <w:pPr>
        <w:pStyle w:val="ListParagraph"/>
        <w:tabs>
          <w:tab w:val="left" w:pos="426"/>
        </w:tabs>
        <w:spacing w:after="0" w:line="360" w:lineRule="auto"/>
        <w:ind w:left="426"/>
        <w:jc w:val="both"/>
        <w:rPr>
          <w:rFonts w:ascii="Times New Roman" w:hAnsi="Times New Roman"/>
          <w:sz w:val="24"/>
          <w:lang w:val="id-ID"/>
        </w:rPr>
      </w:pPr>
    </w:p>
    <w:p w:rsidR="006A2E51" w:rsidRDefault="006A2E51" w:rsidP="006A2E51">
      <w:pPr>
        <w:pStyle w:val="ListParagraph"/>
        <w:tabs>
          <w:tab w:val="left" w:pos="426"/>
        </w:tabs>
        <w:spacing w:after="0" w:line="360" w:lineRule="auto"/>
        <w:ind w:left="426"/>
        <w:jc w:val="both"/>
        <w:rPr>
          <w:rFonts w:ascii="Times New Roman" w:hAnsi="Times New Roman"/>
          <w:sz w:val="24"/>
          <w:lang w:val="id-ID"/>
        </w:rPr>
      </w:pPr>
      <w:bookmarkStart w:id="0" w:name="_GoBack"/>
      <w:bookmarkEnd w:id="0"/>
    </w:p>
    <w:p w:rsidR="006A2E51" w:rsidRDefault="006A2E51" w:rsidP="006A2E51">
      <w:pPr>
        <w:tabs>
          <w:tab w:val="left" w:pos="426"/>
        </w:tabs>
        <w:spacing w:after="0" w:line="360" w:lineRule="auto"/>
        <w:jc w:val="center"/>
        <w:rPr>
          <w:rFonts w:ascii="Times New Roman" w:hAnsi="Times New Roman"/>
          <w:b/>
          <w:sz w:val="24"/>
        </w:rPr>
      </w:pPr>
      <w:r w:rsidRPr="006A2E51">
        <w:rPr>
          <w:rFonts w:ascii="Times New Roman" w:hAnsi="Times New Roman"/>
          <w:b/>
          <w:sz w:val="24"/>
        </w:rPr>
        <w:lastRenderedPageBreak/>
        <w:t>RANGKUMAN HASIL REVIU ARTIKEL TANAMAN TRANSGENIK</w:t>
      </w:r>
      <w:r>
        <w:rPr>
          <w:rFonts w:ascii="Times New Roman" w:hAnsi="Times New Roman"/>
          <w:b/>
          <w:sz w:val="24"/>
        </w:rPr>
        <w:t xml:space="preserve"> </w:t>
      </w:r>
    </w:p>
    <w:p w:rsidR="006A2E51" w:rsidRDefault="006A2E51" w:rsidP="006A2E51">
      <w:pPr>
        <w:tabs>
          <w:tab w:val="left" w:pos="426"/>
        </w:tabs>
        <w:spacing w:after="0" w:line="360" w:lineRule="auto"/>
        <w:jc w:val="center"/>
        <w:rPr>
          <w:rFonts w:ascii="Times New Roman" w:hAnsi="Times New Roman"/>
          <w:b/>
          <w:sz w:val="24"/>
        </w:rPr>
      </w:pPr>
      <w:r>
        <w:rPr>
          <w:rFonts w:ascii="Times New Roman" w:hAnsi="Times New Roman"/>
          <w:b/>
          <w:sz w:val="24"/>
        </w:rPr>
        <w:t>(SUBSTANSI MATERI)</w:t>
      </w:r>
    </w:p>
    <w:p w:rsidR="006A2E51" w:rsidRDefault="006A2E51" w:rsidP="006A2E51">
      <w:pPr>
        <w:tabs>
          <w:tab w:val="left" w:pos="426"/>
        </w:tabs>
        <w:spacing w:after="0" w:line="360" w:lineRule="auto"/>
        <w:rPr>
          <w:rFonts w:ascii="Times New Roman" w:hAnsi="Times New Roman"/>
          <w:b/>
          <w:sz w:val="24"/>
        </w:rPr>
      </w:pPr>
    </w:p>
    <w:p w:rsidR="006A2E51" w:rsidRPr="006A2E51" w:rsidRDefault="006A2E51" w:rsidP="006A2E51">
      <w:pPr>
        <w:pStyle w:val="ListParagraph"/>
        <w:numPr>
          <w:ilvl w:val="0"/>
          <w:numId w:val="5"/>
        </w:numPr>
        <w:tabs>
          <w:tab w:val="left" w:pos="426"/>
        </w:tabs>
        <w:spacing w:after="0" w:line="360" w:lineRule="auto"/>
        <w:ind w:left="426" w:hanging="426"/>
        <w:rPr>
          <w:rFonts w:ascii="Times New Roman" w:hAnsi="Times New Roman"/>
          <w:b/>
          <w:sz w:val="24"/>
        </w:rPr>
      </w:pPr>
      <w:proofErr w:type="spellStart"/>
      <w:r>
        <w:rPr>
          <w:rFonts w:ascii="Times New Roman" w:hAnsi="Times New Roman"/>
          <w:b/>
          <w:sz w:val="24"/>
        </w:rPr>
        <w:t>Pendahuluan</w:t>
      </w:r>
      <w:proofErr w:type="spellEnd"/>
    </w:p>
    <w:p w:rsidR="006A2E51" w:rsidRPr="006A2E51" w:rsidRDefault="006A2E51" w:rsidP="006A2E51">
      <w:pPr>
        <w:pStyle w:val="ListParagraph"/>
        <w:tabs>
          <w:tab w:val="left" w:pos="426"/>
          <w:tab w:val="left" w:pos="1134"/>
        </w:tabs>
        <w:spacing w:after="0" w:line="360" w:lineRule="auto"/>
        <w:ind w:left="426"/>
        <w:jc w:val="both"/>
        <w:rPr>
          <w:rFonts w:ascii="Times New Roman" w:hAnsi="Times New Roman"/>
          <w:sz w:val="24"/>
        </w:rPr>
      </w:pPr>
      <w:r>
        <w:rPr>
          <w:rFonts w:ascii="Times New Roman" w:hAnsi="Times New Roman"/>
          <w:sz w:val="24"/>
          <w:lang w:val="id-ID"/>
        </w:rPr>
        <w:tab/>
      </w:r>
      <w:proofErr w:type="spellStart"/>
      <w:proofErr w:type="gramStart"/>
      <w:r w:rsidRPr="006A2E51">
        <w:rPr>
          <w:rFonts w:ascii="Times New Roman" w:hAnsi="Times New Roman"/>
          <w:sz w:val="24"/>
        </w:rPr>
        <w:t>Tumbuhan</w:t>
      </w:r>
      <w:proofErr w:type="spellEnd"/>
      <w:r w:rsidRPr="006A2E51">
        <w:rPr>
          <w:rFonts w:ascii="Times New Roman" w:hAnsi="Times New Roman"/>
          <w:sz w:val="24"/>
        </w:rPr>
        <w:t xml:space="preserve"> </w:t>
      </w:r>
      <w:proofErr w:type="spellStart"/>
      <w:r w:rsidRPr="006A2E51">
        <w:rPr>
          <w:rFonts w:ascii="Times New Roman" w:hAnsi="Times New Roman"/>
          <w:sz w:val="24"/>
        </w:rPr>
        <w:t>transgenik</w:t>
      </w:r>
      <w:proofErr w:type="spellEnd"/>
      <w:r w:rsidRPr="006A2E51">
        <w:rPr>
          <w:rFonts w:ascii="Times New Roman" w:hAnsi="Times New Roman"/>
          <w:sz w:val="24"/>
        </w:rPr>
        <w:t xml:space="preserve"> </w:t>
      </w:r>
      <w:proofErr w:type="spellStart"/>
      <w:r w:rsidRPr="006A2E51">
        <w:rPr>
          <w:rFonts w:ascii="Times New Roman" w:hAnsi="Times New Roman"/>
          <w:sz w:val="24"/>
        </w:rPr>
        <w:t>adalah</w:t>
      </w:r>
      <w:proofErr w:type="spellEnd"/>
      <w:r w:rsidRPr="006A2E51">
        <w:rPr>
          <w:rFonts w:ascii="Times New Roman" w:hAnsi="Times New Roman"/>
          <w:sz w:val="24"/>
        </w:rPr>
        <w:t xml:space="preserve"> </w:t>
      </w:r>
      <w:proofErr w:type="spellStart"/>
      <w:r w:rsidRPr="006A2E51">
        <w:rPr>
          <w:rFonts w:ascii="Times New Roman" w:hAnsi="Times New Roman"/>
          <w:sz w:val="24"/>
        </w:rPr>
        <w:t>tumbuhan</w:t>
      </w:r>
      <w:proofErr w:type="spellEnd"/>
      <w:r w:rsidRPr="006A2E51">
        <w:rPr>
          <w:rFonts w:ascii="Times New Roman" w:hAnsi="Times New Roman"/>
          <w:sz w:val="24"/>
        </w:rPr>
        <w:t xml:space="preserve"> yang DNA-</w:t>
      </w:r>
      <w:proofErr w:type="spellStart"/>
      <w:r w:rsidRPr="006A2E51">
        <w:rPr>
          <w:rFonts w:ascii="Times New Roman" w:hAnsi="Times New Roman"/>
          <w:sz w:val="24"/>
        </w:rPr>
        <w:t>nya</w:t>
      </w:r>
      <w:proofErr w:type="spellEnd"/>
      <w:r w:rsidRPr="006A2E51">
        <w:rPr>
          <w:rFonts w:ascii="Times New Roman" w:hAnsi="Times New Roman"/>
          <w:sz w:val="24"/>
        </w:rPr>
        <w:t xml:space="preserve"> </w:t>
      </w:r>
      <w:proofErr w:type="spellStart"/>
      <w:r w:rsidRPr="006A2E51">
        <w:rPr>
          <w:rFonts w:ascii="Times New Roman" w:hAnsi="Times New Roman"/>
          <w:sz w:val="24"/>
        </w:rPr>
        <w:t>dimodifikasi</w:t>
      </w:r>
      <w:proofErr w:type="spellEnd"/>
      <w:r w:rsidRPr="006A2E51">
        <w:rPr>
          <w:rFonts w:ascii="Times New Roman" w:hAnsi="Times New Roman"/>
          <w:sz w:val="24"/>
        </w:rPr>
        <w:t xml:space="preserve"> </w:t>
      </w:r>
      <w:proofErr w:type="spellStart"/>
      <w:r w:rsidRPr="006A2E51">
        <w:rPr>
          <w:rFonts w:ascii="Times New Roman" w:hAnsi="Times New Roman"/>
          <w:sz w:val="24"/>
        </w:rPr>
        <w:t>menggunakan</w:t>
      </w:r>
      <w:proofErr w:type="spellEnd"/>
      <w:r w:rsidRPr="006A2E51">
        <w:rPr>
          <w:rFonts w:ascii="Times New Roman" w:hAnsi="Times New Roman"/>
          <w:sz w:val="24"/>
        </w:rPr>
        <w:t xml:space="preserve"> </w:t>
      </w:r>
      <w:proofErr w:type="spellStart"/>
      <w:r w:rsidRPr="006A2E51">
        <w:rPr>
          <w:rFonts w:ascii="Times New Roman" w:hAnsi="Times New Roman"/>
          <w:sz w:val="24"/>
        </w:rPr>
        <w:t>teknik</w:t>
      </w:r>
      <w:proofErr w:type="spellEnd"/>
      <w:r w:rsidRPr="006A2E51">
        <w:rPr>
          <w:rFonts w:ascii="Times New Roman" w:hAnsi="Times New Roman"/>
          <w:sz w:val="24"/>
        </w:rPr>
        <w:t xml:space="preserve"> </w:t>
      </w:r>
      <w:proofErr w:type="spellStart"/>
      <w:r w:rsidRPr="006A2E51">
        <w:rPr>
          <w:rFonts w:ascii="Times New Roman" w:hAnsi="Times New Roman"/>
          <w:sz w:val="24"/>
        </w:rPr>
        <w:t>rekayasa</w:t>
      </w:r>
      <w:proofErr w:type="spellEnd"/>
      <w:r w:rsidRPr="006A2E51">
        <w:rPr>
          <w:rFonts w:ascii="Times New Roman" w:hAnsi="Times New Roman"/>
          <w:sz w:val="24"/>
        </w:rPr>
        <w:t xml:space="preserve"> </w:t>
      </w:r>
      <w:proofErr w:type="spellStart"/>
      <w:r w:rsidRPr="006A2E51">
        <w:rPr>
          <w:rFonts w:ascii="Times New Roman" w:hAnsi="Times New Roman"/>
          <w:sz w:val="24"/>
        </w:rPr>
        <w:t>genetika</w:t>
      </w:r>
      <w:proofErr w:type="spellEnd"/>
      <w:r w:rsidRPr="006A2E51">
        <w:rPr>
          <w:rFonts w:ascii="Times New Roman" w:hAnsi="Times New Roman"/>
          <w:sz w:val="24"/>
        </w:rPr>
        <w:t>.</w:t>
      </w:r>
      <w:proofErr w:type="gramEnd"/>
      <w:r w:rsidRPr="006A2E51">
        <w:rPr>
          <w:rFonts w:ascii="Times New Roman" w:hAnsi="Times New Roman"/>
          <w:sz w:val="24"/>
        </w:rPr>
        <w:t xml:space="preserve"> </w:t>
      </w:r>
      <w:proofErr w:type="spellStart"/>
      <w:proofErr w:type="gramStart"/>
      <w:r w:rsidRPr="006A2E51">
        <w:rPr>
          <w:rFonts w:ascii="Times New Roman" w:hAnsi="Times New Roman"/>
          <w:sz w:val="24"/>
        </w:rPr>
        <w:t>Tujuannya</w:t>
      </w:r>
      <w:proofErr w:type="spellEnd"/>
      <w:r w:rsidRPr="006A2E51">
        <w:rPr>
          <w:rFonts w:ascii="Times New Roman" w:hAnsi="Times New Roman"/>
          <w:sz w:val="24"/>
        </w:rPr>
        <w:t xml:space="preserve"> </w:t>
      </w:r>
      <w:proofErr w:type="spellStart"/>
      <w:r w:rsidRPr="006A2E51">
        <w:rPr>
          <w:rFonts w:ascii="Times New Roman" w:hAnsi="Times New Roman"/>
          <w:sz w:val="24"/>
        </w:rPr>
        <w:t>adalah</w:t>
      </w:r>
      <w:proofErr w:type="spellEnd"/>
      <w:r w:rsidRPr="006A2E51">
        <w:rPr>
          <w:rFonts w:ascii="Times New Roman" w:hAnsi="Times New Roman"/>
          <w:sz w:val="24"/>
        </w:rPr>
        <w:t xml:space="preserve"> </w:t>
      </w:r>
      <w:proofErr w:type="spellStart"/>
      <w:r w:rsidRPr="006A2E51">
        <w:rPr>
          <w:rFonts w:ascii="Times New Roman" w:hAnsi="Times New Roman"/>
          <w:sz w:val="24"/>
        </w:rPr>
        <w:t>untuk</w:t>
      </w:r>
      <w:proofErr w:type="spellEnd"/>
      <w:r w:rsidRPr="006A2E51">
        <w:rPr>
          <w:rFonts w:ascii="Times New Roman" w:hAnsi="Times New Roman"/>
          <w:sz w:val="24"/>
        </w:rPr>
        <w:t xml:space="preserve"> </w:t>
      </w:r>
      <w:proofErr w:type="spellStart"/>
      <w:r w:rsidRPr="006A2E51">
        <w:rPr>
          <w:rFonts w:ascii="Times New Roman" w:hAnsi="Times New Roman"/>
          <w:sz w:val="24"/>
        </w:rPr>
        <w:t>memperkenalkan</w:t>
      </w:r>
      <w:proofErr w:type="spellEnd"/>
      <w:r w:rsidRPr="006A2E51">
        <w:rPr>
          <w:rFonts w:ascii="Times New Roman" w:hAnsi="Times New Roman"/>
          <w:sz w:val="24"/>
        </w:rPr>
        <w:t xml:space="preserve"> </w:t>
      </w:r>
      <w:proofErr w:type="spellStart"/>
      <w:r w:rsidRPr="006A2E51">
        <w:rPr>
          <w:rFonts w:ascii="Times New Roman" w:hAnsi="Times New Roman"/>
          <w:sz w:val="24"/>
        </w:rPr>
        <w:t>sifat</w:t>
      </w:r>
      <w:proofErr w:type="spellEnd"/>
      <w:r w:rsidRPr="006A2E51">
        <w:rPr>
          <w:rFonts w:ascii="Times New Roman" w:hAnsi="Times New Roman"/>
          <w:sz w:val="24"/>
        </w:rPr>
        <w:t xml:space="preserve"> </w:t>
      </w:r>
      <w:proofErr w:type="spellStart"/>
      <w:r w:rsidRPr="006A2E51">
        <w:rPr>
          <w:rFonts w:ascii="Times New Roman" w:hAnsi="Times New Roman"/>
          <w:sz w:val="24"/>
        </w:rPr>
        <w:t>baru</w:t>
      </w:r>
      <w:proofErr w:type="spellEnd"/>
      <w:r w:rsidRPr="006A2E51">
        <w:rPr>
          <w:rFonts w:ascii="Times New Roman" w:hAnsi="Times New Roman"/>
          <w:sz w:val="24"/>
        </w:rPr>
        <w:t xml:space="preserve"> </w:t>
      </w:r>
      <w:proofErr w:type="spellStart"/>
      <w:r w:rsidRPr="006A2E51">
        <w:rPr>
          <w:rFonts w:ascii="Times New Roman" w:hAnsi="Times New Roman"/>
          <w:sz w:val="24"/>
        </w:rPr>
        <w:t>pada</w:t>
      </w:r>
      <w:proofErr w:type="spellEnd"/>
      <w:r w:rsidRPr="006A2E51">
        <w:rPr>
          <w:rFonts w:ascii="Times New Roman" w:hAnsi="Times New Roman"/>
          <w:sz w:val="24"/>
        </w:rPr>
        <w:t xml:space="preserve"> </w:t>
      </w:r>
      <w:proofErr w:type="spellStart"/>
      <w:r w:rsidRPr="006A2E51">
        <w:rPr>
          <w:rFonts w:ascii="Times New Roman" w:hAnsi="Times New Roman"/>
          <w:sz w:val="24"/>
        </w:rPr>
        <w:t>tumbuhan</w:t>
      </w:r>
      <w:proofErr w:type="spellEnd"/>
      <w:r w:rsidRPr="006A2E51">
        <w:rPr>
          <w:rFonts w:ascii="Times New Roman" w:hAnsi="Times New Roman"/>
          <w:sz w:val="24"/>
        </w:rPr>
        <w:t xml:space="preserve"> yang </w:t>
      </w:r>
      <w:proofErr w:type="spellStart"/>
      <w:r w:rsidRPr="006A2E51">
        <w:rPr>
          <w:rFonts w:ascii="Times New Roman" w:hAnsi="Times New Roman"/>
          <w:sz w:val="24"/>
        </w:rPr>
        <w:t>tidak</w:t>
      </w:r>
      <w:proofErr w:type="spellEnd"/>
      <w:r w:rsidRPr="006A2E51">
        <w:rPr>
          <w:rFonts w:ascii="Times New Roman" w:hAnsi="Times New Roman"/>
          <w:sz w:val="24"/>
        </w:rPr>
        <w:t xml:space="preserve"> </w:t>
      </w:r>
      <w:proofErr w:type="spellStart"/>
      <w:r w:rsidRPr="006A2E51">
        <w:rPr>
          <w:rFonts w:ascii="Times New Roman" w:hAnsi="Times New Roman"/>
          <w:sz w:val="24"/>
        </w:rPr>
        <w:t>terdapat</w:t>
      </w:r>
      <w:proofErr w:type="spellEnd"/>
      <w:r w:rsidRPr="006A2E51">
        <w:rPr>
          <w:rFonts w:ascii="Times New Roman" w:hAnsi="Times New Roman"/>
          <w:sz w:val="24"/>
        </w:rPr>
        <w:t xml:space="preserve"> </w:t>
      </w:r>
      <w:proofErr w:type="spellStart"/>
      <w:r w:rsidRPr="006A2E51">
        <w:rPr>
          <w:rFonts w:ascii="Times New Roman" w:hAnsi="Times New Roman"/>
          <w:sz w:val="24"/>
        </w:rPr>
        <w:t>secara</w:t>
      </w:r>
      <w:proofErr w:type="spellEnd"/>
      <w:r w:rsidRPr="006A2E51">
        <w:rPr>
          <w:rFonts w:ascii="Times New Roman" w:hAnsi="Times New Roman"/>
          <w:sz w:val="24"/>
        </w:rPr>
        <w:t xml:space="preserve"> </w:t>
      </w:r>
      <w:proofErr w:type="spellStart"/>
      <w:r w:rsidRPr="006A2E51">
        <w:rPr>
          <w:rFonts w:ascii="Times New Roman" w:hAnsi="Times New Roman"/>
          <w:sz w:val="24"/>
        </w:rPr>
        <w:t>alami</w:t>
      </w:r>
      <w:proofErr w:type="spellEnd"/>
      <w:r w:rsidRPr="006A2E51">
        <w:rPr>
          <w:rFonts w:ascii="Times New Roman" w:hAnsi="Times New Roman"/>
          <w:sz w:val="24"/>
        </w:rPr>
        <w:t xml:space="preserve"> </w:t>
      </w:r>
      <w:proofErr w:type="spellStart"/>
      <w:r w:rsidRPr="006A2E51">
        <w:rPr>
          <w:rFonts w:ascii="Times New Roman" w:hAnsi="Times New Roman"/>
          <w:sz w:val="24"/>
        </w:rPr>
        <w:t>pada</w:t>
      </w:r>
      <w:proofErr w:type="spellEnd"/>
      <w:r w:rsidRPr="006A2E51">
        <w:rPr>
          <w:rFonts w:ascii="Times New Roman" w:hAnsi="Times New Roman"/>
          <w:sz w:val="24"/>
        </w:rPr>
        <w:t xml:space="preserve"> </w:t>
      </w:r>
      <w:proofErr w:type="spellStart"/>
      <w:r w:rsidRPr="006A2E51">
        <w:rPr>
          <w:rFonts w:ascii="Times New Roman" w:hAnsi="Times New Roman"/>
          <w:sz w:val="24"/>
        </w:rPr>
        <w:t>spesies</w:t>
      </w:r>
      <w:proofErr w:type="spellEnd"/>
      <w:r w:rsidRPr="006A2E51">
        <w:rPr>
          <w:rFonts w:ascii="Times New Roman" w:hAnsi="Times New Roman"/>
          <w:sz w:val="24"/>
        </w:rPr>
        <w:t xml:space="preserve"> </w:t>
      </w:r>
      <w:proofErr w:type="spellStart"/>
      <w:r w:rsidRPr="006A2E51">
        <w:rPr>
          <w:rFonts w:ascii="Times New Roman" w:hAnsi="Times New Roman"/>
          <w:sz w:val="24"/>
        </w:rPr>
        <w:t>tersebut</w:t>
      </w:r>
      <w:proofErr w:type="spellEnd"/>
      <w:r w:rsidRPr="006A2E51">
        <w:rPr>
          <w:rFonts w:ascii="Times New Roman" w:hAnsi="Times New Roman"/>
          <w:sz w:val="24"/>
        </w:rPr>
        <w:t>.</w:t>
      </w:r>
      <w:proofErr w:type="gramEnd"/>
      <w:r w:rsidRPr="006A2E51">
        <w:rPr>
          <w:rFonts w:ascii="Times New Roman" w:hAnsi="Times New Roman"/>
          <w:sz w:val="24"/>
        </w:rPr>
        <w:t xml:space="preserve"> </w:t>
      </w:r>
      <w:proofErr w:type="spellStart"/>
      <w:r w:rsidRPr="006A2E51">
        <w:rPr>
          <w:rFonts w:ascii="Times New Roman" w:hAnsi="Times New Roman"/>
          <w:sz w:val="24"/>
        </w:rPr>
        <w:t>Urutan</w:t>
      </w:r>
      <w:proofErr w:type="spellEnd"/>
      <w:r w:rsidRPr="006A2E51">
        <w:rPr>
          <w:rFonts w:ascii="Times New Roman" w:hAnsi="Times New Roman"/>
          <w:sz w:val="24"/>
        </w:rPr>
        <w:t xml:space="preserve"> gen yang </w:t>
      </w:r>
      <w:proofErr w:type="spellStart"/>
      <w:r w:rsidRPr="006A2E51">
        <w:rPr>
          <w:rFonts w:ascii="Times New Roman" w:hAnsi="Times New Roman"/>
          <w:sz w:val="24"/>
        </w:rPr>
        <w:t>disisipkan</w:t>
      </w:r>
      <w:proofErr w:type="spellEnd"/>
      <w:r w:rsidRPr="006A2E51">
        <w:rPr>
          <w:rFonts w:ascii="Times New Roman" w:hAnsi="Times New Roman"/>
          <w:sz w:val="24"/>
        </w:rPr>
        <w:t xml:space="preserve"> </w:t>
      </w:r>
      <w:proofErr w:type="spellStart"/>
      <w:r w:rsidRPr="006A2E51">
        <w:rPr>
          <w:rFonts w:ascii="Times New Roman" w:hAnsi="Times New Roman"/>
          <w:sz w:val="24"/>
        </w:rPr>
        <w:t>dikenal</w:t>
      </w:r>
      <w:proofErr w:type="spellEnd"/>
      <w:r w:rsidRPr="006A2E51">
        <w:rPr>
          <w:rFonts w:ascii="Times New Roman" w:hAnsi="Times New Roman"/>
          <w:sz w:val="24"/>
        </w:rPr>
        <w:t xml:space="preserve"> </w:t>
      </w:r>
      <w:proofErr w:type="spellStart"/>
      <w:r w:rsidRPr="006A2E51">
        <w:rPr>
          <w:rFonts w:ascii="Times New Roman" w:hAnsi="Times New Roman"/>
          <w:sz w:val="24"/>
        </w:rPr>
        <w:t>sebagai</w:t>
      </w:r>
      <w:proofErr w:type="spellEnd"/>
      <w:r w:rsidRPr="006A2E51">
        <w:rPr>
          <w:rFonts w:ascii="Times New Roman" w:hAnsi="Times New Roman"/>
          <w:sz w:val="24"/>
        </w:rPr>
        <w:t xml:space="preserve"> </w:t>
      </w:r>
      <w:proofErr w:type="spellStart"/>
      <w:r w:rsidRPr="006A2E51">
        <w:rPr>
          <w:rFonts w:ascii="Times New Roman" w:hAnsi="Times New Roman"/>
          <w:sz w:val="24"/>
        </w:rPr>
        <w:t>transgen</w:t>
      </w:r>
      <w:proofErr w:type="spellEnd"/>
      <w:r w:rsidRPr="006A2E51">
        <w:rPr>
          <w:rFonts w:ascii="Times New Roman" w:hAnsi="Times New Roman"/>
          <w:sz w:val="24"/>
        </w:rPr>
        <w:t xml:space="preserve">, </w:t>
      </w:r>
      <w:proofErr w:type="spellStart"/>
      <w:r w:rsidRPr="006A2E51">
        <w:rPr>
          <w:rFonts w:ascii="Times New Roman" w:hAnsi="Times New Roman"/>
          <w:sz w:val="24"/>
        </w:rPr>
        <w:t>mungkin</w:t>
      </w:r>
      <w:proofErr w:type="spellEnd"/>
      <w:r w:rsidRPr="006A2E51">
        <w:rPr>
          <w:rFonts w:ascii="Times New Roman" w:hAnsi="Times New Roman"/>
          <w:sz w:val="24"/>
        </w:rPr>
        <w:t xml:space="preserve"> </w:t>
      </w:r>
      <w:proofErr w:type="spellStart"/>
      <w:r w:rsidRPr="006A2E51">
        <w:rPr>
          <w:rFonts w:ascii="Times New Roman" w:hAnsi="Times New Roman"/>
          <w:sz w:val="24"/>
        </w:rPr>
        <w:t>berasal</w:t>
      </w:r>
      <w:proofErr w:type="spellEnd"/>
      <w:r w:rsidRPr="006A2E51">
        <w:rPr>
          <w:rFonts w:ascii="Times New Roman" w:hAnsi="Times New Roman"/>
          <w:sz w:val="24"/>
        </w:rPr>
        <w:t xml:space="preserve"> </w:t>
      </w:r>
      <w:proofErr w:type="spellStart"/>
      <w:r w:rsidRPr="006A2E51">
        <w:rPr>
          <w:rFonts w:ascii="Times New Roman" w:hAnsi="Times New Roman"/>
          <w:sz w:val="24"/>
        </w:rPr>
        <w:t>dari</w:t>
      </w:r>
      <w:proofErr w:type="spellEnd"/>
      <w:r w:rsidRPr="006A2E51">
        <w:rPr>
          <w:rFonts w:ascii="Times New Roman" w:hAnsi="Times New Roman"/>
          <w:sz w:val="24"/>
        </w:rPr>
        <w:t xml:space="preserve"> </w:t>
      </w:r>
      <w:proofErr w:type="spellStart"/>
      <w:r w:rsidRPr="006A2E51">
        <w:rPr>
          <w:rFonts w:ascii="Times New Roman" w:hAnsi="Times New Roman"/>
          <w:sz w:val="24"/>
        </w:rPr>
        <w:t>tumbuhan</w:t>
      </w:r>
      <w:proofErr w:type="spellEnd"/>
      <w:r w:rsidRPr="006A2E51">
        <w:rPr>
          <w:rFonts w:ascii="Times New Roman" w:hAnsi="Times New Roman"/>
          <w:sz w:val="24"/>
        </w:rPr>
        <w:t xml:space="preserve"> yang </w:t>
      </w:r>
      <w:proofErr w:type="spellStart"/>
      <w:r w:rsidRPr="006A2E51">
        <w:rPr>
          <w:rFonts w:ascii="Times New Roman" w:hAnsi="Times New Roman"/>
          <w:sz w:val="24"/>
        </w:rPr>
        <w:t>tidak</w:t>
      </w:r>
      <w:proofErr w:type="spellEnd"/>
      <w:r w:rsidRPr="006A2E51">
        <w:rPr>
          <w:rFonts w:ascii="Times New Roman" w:hAnsi="Times New Roman"/>
          <w:sz w:val="24"/>
        </w:rPr>
        <w:t xml:space="preserve"> </w:t>
      </w:r>
      <w:proofErr w:type="spellStart"/>
      <w:r w:rsidRPr="006A2E51">
        <w:rPr>
          <w:rFonts w:ascii="Times New Roman" w:hAnsi="Times New Roman"/>
          <w:sz w:val="24"/>
        </w:rPr>
        <w:t>terkait</w:t>
      </w:r>
      <w:proofErr w:type="spellEnd"/>
      <w:r w:rsidRPr="006A2E51">
        <w:rPr>
          <w:rFonts w:ascii="Times New Roman" w:hAnsi="Times New Roman"/>
          <w:sz w:val="24"/>
        </w:rPr>
        <w:t xml:space="preserve"> </w:t>
      </w:r>
      <w:proofErr w:type="spellStart"/>
      <w:r w:rsidRPr="006A2E51">
        <w:rPr>
          <w:rFonts w:ascii="Times New Roman" w:hAnsi="Times New Roman"/>
          <w:sz w:val="24"/>
        </w:rPr>
        <w:t>atau</w:t>
      </w:r>
      <w:proofErr w:type="spellEnd"/>
      <w:r w:rsidRPr="006A2E51">
        <w:rPr>
          <w:rFonts w:ascii="Times New Roman" w:hAnsi="Times New Roman"/>
          <w:sz w:val="24"/>
        </w:rPr>
        <w:t xml:space="preserve"> </w:t>
      </w:r>
      <w:proofErr w:type="spellStart"/>
      <w:r w:rsidRPr="006A2E51">
        <w:rPr>
          <w:rFonts w:ascii="Times New Roman" w:hAnsi="Times New Roman"/>
          <w:sz w:val="24"/>
        </w:rPr>
        <w:t>dari</w:t>
      </w:r>
      <w:proofErr w:type="spellEnd"/>
      <w:r w:rsidRPr="006A2E51">
        <w:rPr>
          <w:rFonts w:ascii="Times New Roman" w:hAnsi="Times New Roman"/>
          <w:sz w:val="24"/>
        </w:rPr>
        <w:t xml:space="preserve"> </w:t>
      </w:r>
      <w:proofErr w:type="spellStart"/>
      <w:r w:rsidRPr="006A2E51">
        <w:rPr>
          <w:rFonts w:ascii="Times New Roman" w:hAnsi="Times New Roman"/>
          <w:sz w:val="24"/>
        </w:rPr>
        <w:t>spesies</w:t>
      </w:r>
      <w:proofErr w:type="spellEnd"/>
      <w:r w:rsidRPr="006A2E51">
        <w:rPr>
          <w:rFonts w:ascii="Times New Roman" w:hAnsi="Times New Roman"/>
          <w:sz w:val="24"/>
        </w:rPr>
        <w:t xml:space="preserve"> yang </w:t>
      </w:r>
      <w:proofErr w:type="spellStart"/>
      <w:proofErr w:type="gramStart"/>
      <w:r w:rsidRPr="006A2E51">
        <w:rPr>
          <w:rFonts w:ascii="Times New Roman" w:hAnsi="Times New Roman"/>
          <w:sz w:val="24"/>
        </w:rPr>
        <w:t>sama</w:t>
      </w:r>
      <w:proofErr w:type="spellEnd"/>
      <w:proofErr w:type="gramEnd"/>
      <w:r w:rsidRPr="006A2E51">
        <w:rPr>
          <w:rFonts w:ascii="Times New Roman" w:hAnsi="Times New Roman"/>
          <w:sz w:val="24"/>
        </w:rPr>
        <w:t xml:space="preserve"> </w:t>
      </w:r>
      <w:proofErr w:type="spellStart"/>
      <w:r w:rsidRPr="006A2E51">
        <w:rPr>
          <w:rFonts w:ascii="Times New Roman" w:hAnsi="Times New Roman"/>
          <w:sz w:val="24"/>
        </w:rPr>
        <w:t>sekali</w:t>
      </w:r>
      <w:proofErr w:type="spellEnd"/>
      <w:r w:rsidRPr="006A2E51">
        <w:rPr>
          <w:rFonts w:ascii="Times New Roman" w:hAnsi="Times New Roman"/>
          <w:sz w:val="24"/>
        </w:rPr>
        <w:t xml:space="preserve"> </w:t>
      </w:r>
      <w:proofErr w:type="spellStart"/>
      <w:r w:rsidRPr="006A2E51">
        <w:rPr>
          <w:rFonts w:ascii="Times New Roman" w:hAnsi="Times New Roman"/>
          <w:sz w:val="24"/>
        </w:rPr>
        <w:t>berbeda</w:t>
      </w:r>
      <w:proofErr w:type="spellEnd"/>
      <w:r w:rsidRPr="006A2E51">
        <w:rPr>
          <w:rFonts w:ascii="Times New Roman" w:hAnsi="Times New Roman"/>
          <w:sz w:val="24"/>
        </w:rPr>
        <w:t xml:space="preserve">. </w:t>
      </w:r>
      <w:proofErr w:type="spellStart"/>
      <w:proofErr w:type="gramStart"/>
      <w:r w:rsidRPr="006A2E51">
        <w:rPr>
          <w:rFonts w:ascii="Times New Roman" w:hAnsi="Times New Roman"/>
          <w:sz w:val="24"/>
        </w:rPr>
        <w:t>Tanaman</w:t>
      </w:r>
      <w:proofErr w:type="spellEnd"/>
      <w:r w:rsidRPr="006A2E51">
        <w:rPr>
          <w:rFonts w:ascii="Times New Roman" w:hAnsi="Times New Roman"/>
          <w:sz w:val="24"/>
        </w:rPr>
        <w:t xml:space="preserve"> </w:t>
      </w:r>
      <w:proofErr w:type="spellStart"/>
      <w:r w:rsidRPr="006A2E51">
        <w:rPr>
          <w:rFonts w:ascii="Times New Roman" w:hAnsi="Times New Roman"/>
          <w:sz w:val="24"/>
        </w:rPr>
        <w:t>transgenik</w:t>
      </w:r>
      <w:proofErr w:type="spellEnd"/>
      <w:r w:rsidRPr="006A2E51">
        <w:rPr>
          <w:rFonts w:ascii="Times New Roman" w:hAnsi="Times New Roman"/>
          <w:sz w:val="24"/>
        </w:rPr>
        <w:t xml:space="preserve"> </w:t>
      </w:r>
      <w:proofErr w:type="spellStart"/>
      <w:r w:rsidRPr="006A2E51">
        <w:rPr>
          <w:rFonts w:ascii="Times New Roman" w:hAnsi="Times New Roman"/>
          <w:sz w:val="24"/>
        </w:rPr>
        <w:t>pertama</w:t>
      </w:r>
      <w:proofErr w:type="spellEnd"/>
      <w:r w:rsidRPr="006A2E51">
        <w:rPr>
          <w:rFonts w:ascii="Times New Roman" w:hAnsi="Times New Roman"/>
          <w:sz w:val="24"/>
        </w:rPr>
        <w:t xml:space="preserve"> </w:t>
      </w:r>
      <w:proofErr w:type="spellStart"/>
      <w:r w:rsidRPr="006A2E51">
        <w:rPr>
          <w:rFonts w:ascii="Times New Roman" w:hAnsi="Times New Roman"/>
          <w:sz w:val="24"/>
        </w:rPr>
        <w:t>dilaporkan</w:t>
      </w:r>
      <w:proofErr w:type="spellEnd"/>
      <w:r w:rsidRPr="006A2E51">
        <w:rPr>
          <w:rFonts w:ascii="Times New Roman" w:hAnsi="Times New Roman"/>
          <w:sz w:val="24"/>
        </w:rPr>
        <w:t xml:space="preserve"> </w:t>
      </w:r>
      <w:proofErr w:type="spellStart"/>
      <w:r w:rsidRPr="006A2E51">
        <w:rPr>
          <w:rFonts w:ascii="Times New Roman" w:hAnsi="Times New Roman"/>
          <w:sz w:val="24"/>
        </w:rPr>
        <w:t>pada</w:t>
      </w:r>
      <w:proofErr w:type="spellEnd"/>
      <w:r w:rsidRPr="006A2E51">
        <w:rPr>
          <w:rFonts w:ascii="Times New Roman" w:hAnsi="Times New Roman"/>
          <w:sz w:val="24"/>
        </w:rPr>
        <w:t xml:space="preserve"> </w:t>
      </w:r>
      <w:proofErr w:type="spellStart"/>
      <w:r w:rsidRPr="006A2E51">
        <w:rPr>
          <w:rFonts w:ascii="Times New Roman" w:hAnsi="Times New Roman"/>
          <w:sz w:val="24"/>
        </w:rPr>
        <w:t>tahun</w:t>
      </w:r>
      <w:proofErr w:type="spellEnd"/>
      <w:r w:rsidRPr="006A2E51">
        <w:rPr>
          <w:rFonts w:ascii="Times New Roman" w:hAnsi="Times New Roman"/>
          <w:sz w:val="24"/>
        </w:rPr>
        <w:t xml:space="preserve"> 1983.</w:t>
      </w:r>
      <w:proofErr w:type="gramEnd"/>
      <w:r w:rsidRPr="006A2E51">
        <w:rPr>
          <w:rFonts w:ascii="Times New Roman" w:hAnsi="Times New Roman"/>
          <w:sz w:val="24"/>
        </w:rPr>
        <w:t xml:space="preserve"> </w:t>
      </w:r>
      <w:proofErr w:type="spellStart"/>
      <w:proofErr w:type="gramStart"/>
      <w:r w:rsidRPr="006A2E51">
        <w:rPr>
          <w:rFonts w:ascii="Times New Roman" w:hAnsi="Times New Roman"/>
          <w:sz w:val="24"/>
        </w:rPr>
        <w:t>Sejak</w:t>
      </w:r>
      <w:proofErr w:type="spellEnd"/>
      <w:r w:rsidRPr="006A2E51">
        <w:rPr>
          <w:rFonts w:ascii="Times New Roman" w:hAnsi="Times New Roman"/>
          <w:sz w:val="24"/>
        </w:rPr>
        <w:t xml:space="preserve"> </w:t>
      </w:r>
      <w:proofErr w:type="spellStart"/>
      <w:r w:rsidRPr="006A2E51">
        <w:rPr>
          <w:rFonts w:ascii="Times New Roman" w:hAnsi="Times New Roman"/>
          <w:sz w:val="24"/>
        </w:rPr>
        <w:t>saat</w:t>
      </w:r>
      <w:proofErr w:type="spellEnd"/>
      <w:r w:rsidRPr="006A2E51">
        <w:rPr>
          <w:rFonts w:ascii="Times New Roman" w:hAnsi="Times New Roman"/>
          <w:sz w:val="24"/>
        </w:rPr>
        <w:t xml:space="preserve"> </w:t>
      </w:r>
      <w:proofErr w:type="spellStart"/>
      <w:r w:rsidRPr="006A2E51">
        <w:rPr>
          <w:rFonts w:ascii="Times New Roman" w:hAnsi="Times New Roman"/>
          <w:sz w:val="24"/>
        </w:rPr>
        <w:t>itu</w:t>
      </w:r>
      <w:proofErr w:type="spellEnd"/>
      <w:r w:rsidRPr="006A2E51">
        <w:rPr>
          <w:rFonts w:ascii="Times New Roman" w:hAnsi="Times New Roman"/>
          <w:sz w:val="24"/>
        </w:rPr>
        <w:t xml:space="preserve">, </w:t>
      </w:r>
      <w:proofErr w:type="spellStart"/>
      <w:r w:rsidRPr="006A2E51">
        <w:rPr>
          <w:rFonts w:ascii="Times New Roman" w:hAnsi="Times New Roman"/>
          <w:sz w:val="24"/>
        </w:rPr>
        <w:t>banyak</w:t>
      </w:r>
      <w:proofErr w:type="spellEnd"/>
      <w:r w:rsidRPr="006A2E51">
        <w:rPr>
          <w:rFonts w:ascii="Times New Roman" w:hAnsi="Times New Roman"/>
          <w:sz w:val="24"/>
        </w:rPr>
        <w:t xml:space="preserve"> protein </w:t>
      </w:r>
      <w:proofErr w:type="spellStart"/>
      <w:r w:rsidRPr="006A2E51">
        <w:rPr>
          <w:rFonts w:ascii="Times New Roman" w:hAnsi="Times New Roman"/>
          <w:sz w:val="24"/>
        </w:rPr>
        <w:t>rekombinan</w:t>
      </w:r>
      <w:proofErr w:type="spellEnd"/>
      <w:r w:rsidRPr="006A2E51">
        <w:rPr>
          <w:rFonts w:ascii="Times New Roman" w:hAnsi="Times New Roman"/>
          <w:sz w:val="24"/>
        </w:rPr>
        <w:t xml:space="preserve"> </w:t>
      </w:r>
      <w:proofErr w:type="spellStart"/>
      <w:r w:rsidRPr="006A2E51">
        <w:rPr>
          <w:rFonts w:ascii="Times New Roman" w:hAnsi="Times New Roman"/>
          <w:sz w:val="24"/>
        </w:rPr>
        <w:t>telah</w:t>
      </w:r>
      <w:proofErr w:type="spellEnd"/>
      <w:r w:rsidRPr="006A2E51">
        <w:rPr>
          <w:rFonts w:ascii="Times New Roman" w:hAnsi="Times New Roman"/>
          <w:sz w:val="24"/>
        </w:rPr>
        <w:t xml:space="preserve"> </w:t>
      </w:r>
      <w:proofErr w:type="spellStart"/>
      <w:r w:rsidRPr="006A2E51">
        <w:rPr>
          <w:rFonts w:ascii="Times New Roman" w:hAnsi="Times New Roman"/>
          <w:sz w:val="24"/>
        </w:rPr>
        <w:t>diekspresikan</w:t>
      </w:r>
      <w:proofErr w:type="spellEnd"/>
      <w:r w:rsidRPr="006A2E51">
        <w:rPr>
          <w:rFonts w:ascii="Times New Roman" w:hAnsi="Times New Roman"/>
          <w:sz w:val="24"/>
        </w:rPr>
        <w:t xml:space="preserve"> di </w:t>
      </w:r>
      <w:proofErr w:type="spellStart"/>
      <w:r w:rsidRPr="006A2E51">
        <w:rPr>
          <w:rFonts w:ascii="Times New Roman" w:hAnsi="Times New Roman"/>
          <w:sz w:val="24"/>
        </w:rPr>
        <w:t>beberapa</w:t>
      </w:r>
      <w:proofErr w:type="spellEnd"/>
      <w:r w:rsidRPr="006A2E51">
        <w:rPr>
          <w:rFonts w:ascii="Times New Roman" w:hAnsi="Times New Roman"/>
          <w:sz w:val="24"/>
        </w:rPr>
        <w:t xml:space="preserve"> </w:t>
      </w:r>
      <w:proofErr w:type="spellStart"/>
      <w:r w:rsidRPr="006A2E51">
        <w:rPr>
          <w:rFonts w:ascii="Times New Roman" w:hAnsi="Times New Roman"/>
          <w:sz w:val="24"/>
        </w:rPr>
        <w:t>spesies</w:t>
      </w:r>
      <w:proofErr w:type="spellEnd"/>
      <w:r w:rsidRPr="006A2E51">
        <w:rPr>
          <w:rFonts w:ascii="Times New Roman" w:hAnsi="Times New Roman"/>
          <w:sz w:val="24"/>
        </w:rPr>
        <w:t xml:space="preserve"> </w:t>
      </w:r>
      <w:proofErr w:type="spellStart"/>
      <w:r w:rsidRPr="006A2E51">
        <w:rPr>
          <w:rFonts w:ascii="Times New Roman" w:hAnsi="Times New Roman"/>
          <w:sz w:val="24"/>
        </w:rPr>
        <w:t>tanaman</w:t>
      </w:r>
      <w:proofErr w:type="spellEnd"/>
      <w:r w:rsidRPr="006A2E51">
        <w:rPr>
          <w:rFonts w:ascii="Times New Roman" w:hAnsi="Times New Roman"/>
          <w:sz w:val="24"/>
        </w:rPr>
        <w:t xml:space="preserve"> </w:t>
      </w:r>
      <w:proofErr w:type="spellStart"/>
      <w:r w:rsidRPr="006A2E51">
        <w:rPr>
          <w:rFonts w:ascii="Times New Roman" w:hAnsi="Times New Roman"/>
          <w:sz w:val="24"/>
        </w:rPr>
        <w:t>agronomi</w:t>
      </w:r>
      <w:proofErr w:type="spellEnd"/>
      <w:r w:rsidRPr="006A2E51">
        <w:rPr>
          <w:rFonts w:ascii="Times New Roman" w:hAnsi="Times New Roman"/>
          <w:sz w:val="24"/>
        </w:rPr>
        <w:t xml:space="preserve"> </w:t>
      </w:r>
      <w:proofErr w:type="spellStart"/>
      <w:r w:rsidRPr="006A2E51">
        <w:rPr>
          <w:rFonts w:ascii="Times New Roman" w:hAnsi="Times New Roman"/>
          <w:sz w:val="24"/>
        </w:rPr>
        <w:t>penting</w:t>
      </w:r>
      <w:proofErr w:type="spellEnd"/>
      <w:r w:rsidRPr="006A2E51">
        <w:rPr>
          <w:rFonts w:ascii="Times New Roman" w:hAnsi="Times New Roman"/>
          <w:sz w:val="24"/>
        </w:rPr>
        <w:t xml:space="preserve"> </w:t>
      </w:r>
      <w:proofErr w:type="spellStart"/>
      <w:r w:rsidRPr="006A2E51">
        <w:rPr>
          <w:rFonts w:ascii="Times New Roman" w:hAnsi="Times New Roman"/>
          <w:sz w:val="24"/>
        </w:rPr>
        <w:t>termasuk</w:t>
      </w:r>
      <w:proofErr w:type="spellEnd"/>
      <w:r w:rsidRPr="006A2E51">
        <w:rPr>
          <w:rFonts w:ascii="Times New Roman" w:hAnsi="Times New Roman"/>
          <w:sz w:val="24"/>
        </w:rPr>
        <w:t xml:space="preserve"> </w:t>
      </w:r>
      <w:proofErr w:type="spellStart"/>
      <w:r w:rsidRPr="006A2E51">
        <w:rPr>
          <w:rFonts w:ascii="Times New Roman" w:hAnsi="Times New Roman"/>
          <w:sz w:val="24"/>
        </w:rPr>
        <w:t>tembakau</w:t>
      </w:r>
      <w:proofErr w:type="spellEnd"/>
      <w:r w:rsidRPr="006A2E51">
        <w:rPr>
          <w:rFonts w:ascii="Times New Roman" w:hAnsi="Times New Roman"/>
          <w:sz w:val="24"/>
        </w:rPr>
        <w:t xml:space="preserve">, </w:t>
      </w:r>
      <w:proofErr w:type="spellStart"/>
      <w:r w:rsidRPr="006A2E51">
        <w:rPr>
          <w:rFonts w:ascii="Times New Roman" w:hAnsi="Times New Roman"/>
          <w:sz w:val="24"/>
        </w:rPr>
        <w:t>jagung</w:t>
      </w:r>
      <w:proofErr w:type="spellEnd"/>
      <w:r w:rsidRPr="006A2E51">
        <w:rPr>
          <w:rFonts w:ascii="Times New Roman" w:hAnsi="Times New Roman"/>
          <w:sz w:val="24"/>
        </w:rPr>
        <w:t xml:space="preserve">, </w:t>
      </w:r>
      <w:proofErr w:type="spellStart"/>
      <w:r w:rsidRPr="006A2E51">
        <w:rPr>
          <w:rFonts w:ascii="Times New Roman" w:hAnsi="Times New Roman"/>
          <w:sz w:val="24"/>
        </w:rPr>
        <w:t>tomat</w:t>
      </w:r>
      <w:proofErr w:type="spellEnd"/>
      <w:r w:rsidRPr="006A2E51">
        <w:rPr>
          <w:rFonts w:ascii="Times New Roman" w:hAnsi="Times New Roman"/>
          <w:sz w:val="24"/>
        </w:rPr>
        <w:t xml:space="preserve">, </w:t>
      </w:r>
      <w:proofErr w:type="spellStart"/>
      <w:r w:rsidRPr="006A2E51">
        <w:rPr>
          <w:rFonts w:ascii="Times New Roman" w:hAnsi="Times New Roman"/>
          <w:sz w:val="24"/>
        </w:rPr>
        <w:t>kentang</w:t>
      </w:r>
      <w:proofErr w:type="spellEnd"/>
      <w:r w:rsidRPr="006A2E51">
        <w:rPr>
          <w:rFonts w:ascii="Times New Roman" w:hAnsi="Times New Roman"/>
          <w:sz w:val="24"/>
        </w:rPr>
        <w:t xml:space="preserve">, </w:t>
      </w:r>
      <w:proofErr w:type="spellStart"/>
      <w:r w:rsidRPr="006A2E51">
        <w:rPr>
          <w:rFonts w:ascii="Times New Roman" w:hAnsi="Times New Roman"/>
          <w:sz w:val="24"/>
        </w:rPr>
        <w:t>pisang</w:t>
      </w:r>
      <w:proofErr w:type="spellEnd"/>
      <w:r w:rsidRPr="006A2E51">
        <w:rPr>
          <w:rFonts w:ascii="Times New Roman" w:hAnsi="Times New Roman"/>
          <w:sz w:val="24"/>
        </w:rPr>
        <w:t xml:space="preserve">, alfalfa </w:t>
      </w:r>
      <w:proofErr w:type="spellStart"/>
      <w:r w:rsidRPr="006A2E51">
        <w:rPr>
          <w:rFonts w:ascii="Times New Roman" w:hAnsi="Times New Roman"/>
          <w:sz w:val="24"/>
        </w:rPr>
        <w:t>dan</w:t>
      </w:r>
      <w:proofErr w:type="spellEnd"/>
      <w:r w:rsidRPr="006A2E51">
        <w:rPr>
          <w:rFonts w:ascii="Times New Roman" w:hAnsi="Times New Roman"/>
          <w:sz w:val="24"/>
        </w:rPr>
        <w:t xml:space="preserve"> </w:t>
      </w:r>
      <w:proofErr w:type="spellStart"/>
      <w:r w:rsidRPr="006A2E51">
        <w:rPr>
          <w:rFonts w:ascii="Times New Roman" w:hAnsi="Times New Roman"/>
          <w:sz w:val="24"/>
        </w:rPr>
        <w:t>kanola</w:t>
      </w:r>
      <w:proofErr w:type="spellEnd"/>
      <w:r w:rsidRPr="006A2E51">
        <w:rPr>
          <w:rFonts w:ascii="Times New Roman" w:hAnsi="Times New Roman"/>
          <w:sz w:val="24"/>
        </w:rPr>
        <w:t>.</w:t>
      </w:r>
      <w:proofErr w:type="gramEnd"/>
      <w:r w:rsidRPr="006A2E51">
        <w:rPr>
          <w:rFonts w:ascii="Times New Roman" w:hAnsi="Times New Roman"/>
          <w:sz w:val="24"/>
        </w:rPr>
        <w:t xml:space="preserve"> </w:t>
      </w:r>
    </w:p>
    <w:p w:rsidR="006A2E51" w:rsidRDefault="006A2E51" w:rsidP="006A2E51">
      <w:pPr>
        <w:pStyle w:val="ListParagraph"/>
        <w:tabs>
          <w:tab w:val="left" w:pos="426"/>
          <w:tab w:val="left" w:pos="1134"/>
        </w:tabs>
        <w:spacing w:after="0" w:line="360" w:lineRule="auto"/>
        <w:ind w:left="426"/>
        <w:jc w:val="both"/>
        <w:rPr>
          <w:rFonts w:ascii="Times New Roman" w:hAnsi="Times New Roman"/>
          <w:sz w:val="24"/>
          <w:lang w:val="id-ID"/>
        </w:rPr>
      </w:pPr>
      <w:r w:rsidRPr="006A2E51">
        <w:rPr>
          <w:rFonts w:ascii="Times New Roman" w:hAnsi="Times New Roman"/>
          <w:sz w:val="24"/>
        </w:rPr>
        <w:tab/>
      </w:r>
      <w:proofErr w:type="spellStart"/>
      <w:proofErr w:type="gramStart"/>
      <w:r w:rsidRPr="006A2E51">
        <w:rPr>
          <w:rFonts w:ascii="Times New Roman" w:hAnsi="Times New Roman"/>
          <w:sz w:val="24"/>
        </w:rPr>
        <w:t>Sebagian</w:t>
      </w:r>
      <w:proofErr w:type="spellEnd"/>
      <w:r w:rsidRPr="006A2E51">
        <w:rPr>
          <w:rFonts w:ascii="Times New Roman" w:hAnsi="Times New Roman"/>
          <w:sz w:val="24"/>
        </w:rPr>
        <w:t xml:space="preserve"> </w:t>
      </w:r>
      <w:proofErr w:type="spellStart"/>
      <w:r w:rsidRPr="006A2E51">
        <w:rPr>
          <w:rFonts w:ascii="Times New Roman" w:hAnsi="Times New Roman"/>
          <w:sz w:val="24"/>
        </w:rPr>
        <w:t>besar</w:t>
      </w:r>
      <w:proofErr w:type="spellEnd"/>
      <w:r w:rsidRPr="006A2E51">
        <w:rPr>
          <w:rFonts w:ascii="Times New Roman" w:hAnsi="Times New Roman"/>
          <w:sz w:val="24"/>
        </w:rPr>
        <w:t xml:space="preserve"> </w:t>
      </w:r>
      <w:proofErr w:type="spellStart"/>
      <w:r w:rsidRPr="006A2E51">
        <w:rPr>
          <w:rFonts w:ascii="Times New Roman" w:hAnsi="Times New Roman"/>
          <w:sz w:val="24"/>
        </w:rPr>
        <w:t>tanaman</w:t>
      </w:r>
      <w:proofErr w:type="spellEnd"/>
      <w:r w:rsidRPr="006A2E51">
        <w:rPr>
          <w:rFonts w:ascii="Times New Roman" w:hAnsi="Times New Roman"/>
          <w:sz w:val="24"/>
        </w:rPr>
        <w:t xml:space="preserve"> yang </w:t>
      </w:r>
      <w:proofErr w:type="spellStart"/>
      <w:r w:rsidRPr="006A2E51">
        <w:rPr>
          <w:rFonts w:ascii="Times New Roman" w:hAnsi="Times New Roman"/>
          <w:sz w:val="24"/>
        </w:rPr>
        <w:t>dimodifikasi</w:t>
      </w:r>
      <w:proofErr w:type="spellEnd"/>
      <w:r w:rsidRPr="006A2E51">
        <w:rPr>
          <w:rFonts w:ascii="Times New Roman" w:hAnsi="Times New Roman"/>
          <w:sz w:val="24"/>
        </w:rPr>
        <w:t xml:space="preserve"> </w:t>
      </w:r>
      <w:proofErr w:type="spellStart"/>
      <w:r w:rsidRPr="006A2E51">
        <w:rPr>
          <w:rFonts w:ascii="Times New Roman" w:hAnsi="Times New Roman"/>
          <w:sz w:val="24"/>
        </w:rPr>
        <w:t>secara</w:t>
      </w:r>
      <w:proofErr w:type="spellEnd"/>
      <w:r w:rsidRPr="006A2E51">
        <w:rPr>
          <w:rFonts w:ascii="Times New Roman" w:hAnsi="Times New Roman"/>
          <w:sz w:val="24"/>
        </w:rPr>
        <w:t xml:space="preserve"> </w:t>
      </w:r>
      <w:proofErr w:type="spellStart"/>
      <w:r w:rsidRPr="006A2E51">
        <w:rPr>
          <w:rFonts w:ascii="Times New Roman" w:hAnsi="Times New Roman"/>
          <w:sz w:val="24"/>
        </w:rPr>
        <w:t>genetik</w:t>
      </w:r>
      <w:proofErr w:type="spellEnd"/>
      <w:r w:rsidRPr="006A2E51">
        <w:rPr>
          <w:rFonts w:ascii="Times New Roman" w:hAnsi="Times New Roman"/>
          <w:sz w:val="24"/>
        </w:rPr>
        <w:t xml:space="preserve"> </w:t>
      </w:r>
      <w:proofErr w:type="spellStart"/>
      <w:r w:rsidRPr="006A2E51">
        <w:rPr>
          <w:rFonts w:ascii="Times New Roman" w:hAnsi="Times New Roman"/>
          <w:sz w:val="24"/>
        </w:rPr>
        <w:t>dihasilkan</w:t>
      </w:r>
      <w:proofErr w:type="spellEnd"/>
      <w:r w:rsidRPr="006A2E51">
        <w:rPr>
          <w:rFonts w:ascii="Times New Roman" w:hAnsi="Times New Roman"/>
          <w:sz w:val="24"/>
        </w:rPr>
        <w:t xml:space="preserve"> </w:t>
      </w:r>
      <w:proofErr w:type="spellStart"/>
      <w:r w:rsidRPr="006A2E51">
        <w:rPr>
          <w:rFonts w:ascii="Times New Roman" w:hAnsi="Times New Roman"/>
          <w:sz w:val="24"/>
        </w:rPr>
        <w:t>dengan</w:t>
      </w:r>
      <w:proofErr w:type="spellEnd"/>
      <w:r w:rsidRPr="006A2E51">
        <w:rPr>
          <w:rFonts w:ascii="Times New Roman" w:hAnsi="Times New Roman"/>
          <w:sz w:val="24"/>
        </w:rPr>
        <w:t xml:space="preserve"> </w:t>
      </w:r>
      <w:proofErr w:type="spellStart"/>
      <w:r w:rsidRPr="006A2E51">
        <w:rPr>
          <w:rFonts w:ascii="Times New Roman" w:hAnsi="Times New Roman"/>
          <w:sz w:val="24"/>
        </w:rPr>
        <w:t>metode</w:t>
      </w:r>
      <w:proofErr w:type="spellEnd"/>
      <w:r w:rsidRPr="006A2E51">
        <w:rPr>
          <w:rFonts w:ascii="Times New Roman" w:hAnsi="Times New Roman"/>
          <w:sz w:val="24"/>
        </w:rPr>
        <w:t xml:space="preserve"> </w:t>
      </w:r>
      <w:proofErr w:type="spellStart"/>
      <w:r w:rsidRPr="006A2E51">
        <w:rPr>
          <w:rFonts w:ascii="Times New Roman" w:hAnsi="Times New Roman"/>
          <w:sz w:val="24"/>
        </w:rPr>
        <w:t>biolistik</w:t>
      </w:r>
      <w:proofErr w:type="spellEnd"/>
      <w:r w:rsidRPr="006A2E51">
        <w:rPr>
          <w:rFonts w:ascii="Times New Roman" w:hAnsi="Times New Roman"/>
          <w:sz w:val="24"/>
        </w:rPr>
        <w:t xml:space="preserve"> (</w:t>
      </w:r>
      <w:proofErr w:type="spellStart"/>
      <w:r w:rsidRPr="006A2E51">
        <w:rPr>
          <w:rFonts w:ascii="Times New Roman" w:hAnsi="Times New Roman"/>
          <w:sz w:val="24"/>
        </w:rPr>
        <w:t>metode</w:t>
      </w:r>
      <w:proofErr w:type="spellEnd"/>
      <w:r w:rsidRPr="006A2E51">
        <w:rPr>
          <w:rFonts w:ascii="Times New Roman" w:hAnsi="Times New Roman"/>
          <w:sz w:val="24"/>
        </w:rPr>
        <w:t xml:space="preserve"> pistol </w:t>
      </w:r>
      <w:proofErr w:type="spellStart"/>
      <w:r w:rsidRPr="006A2E51">
        <w:rPr>
          <w:rFonts w:ascii="Times New Roman" w:hAnsi="Times New Roman"/>
          <w:sz w:val="24"/>
        </w:rPr>
        <w:t>partikel</w:t>
      </w:r>
      <w:proofErr w:type="spellEnd"/>
      <w:r w:rsidRPr="006A2E51">
        <w:rPr>
          <w:rFonts w:ascii="Times New Roman" w:hAnsi="Times New Roman"/>
          <w:sz w:val="24"/>
        </w:rPr>
        <w:t xml:space="preserve">) </w:t>
      </w:r>
      <w:proofErr w:type="spellStart"/>
      <w:r w:rsidRPr="006A2E51">
        <w:rPr>
          <w:rFonts w:ascii="Times New Roman" w:hAnsi="Times New Roman"/>
          <w:sz w:val="24"/>
        </w:rPr>
        <w:t>atau</w:t>
      </w:r>
      <w:proofErr w:type="spellEnd"/>
      <w:r w:rsidRPr="006A2E51">
        <w:rPr>
          <w:rFonts w:ascii="Times New Roman" w:hAnsi="Times New Roman"/>
          <w:sz w:val="24"/>
        </w:rPr>
        <w:t xml:space="preserve"> </w:t>
      </w:r>
      <w:proofErr w:type="spellStart"/>
      <w:r w:rsidRPr="006A2E51">
        <w:rPr>
          <w:rFonts w:ascii="Times New Roman" w:hAnsi="Times New Roman"/>
          <w:sz w:val="24"/>
        </w:rPr>
        <w:t>dengan</w:t>
      </w:r>
      <w:proofErr w:type="spellEnd"/>
      <w:r w:rsidRPr="006A2E51">
        <w:rPr>
          <w:rFonts w:ascii="Times New Roman" w:hAnsi="Times New Roman"/>
          <w:sz w:val="24"/>
        </w:rPr>
        <w:t xml:space="preserve"> </w:t>
      </w:r>
      <w:proofErr w:type="spellStart"/>
      <w:r w:rsidRPr="006A2E51">
        <w:rPr>
          <w:rFonts w:ascii="Times New Roman" w:hAnsi="Times New Roman"/>
          <w:sz w:val="24"/>
        </w:rPr>
        <w:t>metode</w:t>
      </w:r>
      <w:proofErr w:type="spellEnd"/>
      <w:r w:rsidRPr="006A2E51">
        <w:rPr>
          <w:rFonts w:ascii="Times New Roman" w:hAnsi="Times New Roman"/>
          <w:sz w:val="24"/>
        </w:rPr>
        <w:t xml:space="preserve"> </w:t>
      </w:r>
      <w:proofErr w:type="spellStart"/>
      <w:r w:rsidRPr="006A2E51">
        <w:rPr>
          <w:rFonts w:ascii="Times New Roman" w:hAnsi="Times New Roman"/>
          <w:sz w:val="24"/>
        </w:rPr>
        <w:t>transformasi</w:t>
      </w:r>
      <w:proofErr w:type="spellEnd"/>
      <w:r w:rsidRPr="006A2E51">
        <w:rPr>
          <w:rFonts w:ascii="Times New Roman" w:hAnsi="Times New Roman"/>
          <w:sz w:val="24"/>
        </w:rPr>
        <w:t xml:space="preserve"> yang </w:t>
      </w:r>
      <w:proofErr w:type="spellStart"/>
      <w:r w:rsidRPr="006A2E51">
        <w:rPr>
          <w:rFonts w:ascii="Times New Roman" w:hAnsi="Times New Roman"/>
          <w:sz w:val="24"/>
        </w:rPr>
        <w:t>dimediasi</w:t>
      </w:r>
      <w:proofErr w:type="spellEnd"/>
      <w:r w:rsidRPr="006A2E51">
        <w:rPr>
          <w:rFonts w:ascii="Times New Roman" w:hAnsi="Times New Roman"/>
          <w:sz w:val="24"/>
        </w:rPr>
        <w:t xml:space="preserve"> </w:t>
      </w:r>
      <w:proofErr w:type="spellStart"/>
      <w:r w:rsidRPr="006A2E51">
        <w:rPr>
          <w:rFonts w:ascii="Times New Roman" w:hAnsi="Times New Roman"/>
          <w:sz w:val="24"/>
        </w:rPr>
        <w:t>oleh</w:t>
      </w:r>
      <w:proofErr w:type="spellEnd"/>
      <w:r w:rsidRPr="006A2E51">
        <w:rPr>
          <w:rFonts w:ascii="Times New Roman" w:hAnsi="Times New Roman"/>
          <w:sz w:val="24"/>
        </w:rPr>
        <w:t xml:space="preserve"> Agrobacterium </w:t>
      </w:r>
      <w:proofErr w:type="spellStart"/>
      <w:r w:rsidRPr="006A2E51">
        <w:rPr>
          <w:rFonts w:ascii="Times New Roman" w:hAnsi="Times New Roman"/>
          <w:sz w:val="24"/>
        </w:rPr>
        <w:t>tumefaciens</w:t>
      </w:r>
      <w:proofErr w:type="spellEnd"/>
      <w:r w:rsidRPr="006A2E51">
        <w:rPr>
          <w:rFonts w:ascii="Times New Roman" w:hAnsi="Times New Roman"/>
          <w:sz w:val="24"/>
        </w:rPr>
        <w:t>.</w:t>
      </w:r>
      <w:proofErr w:type="gramEnd"/>
      <w:r w:rsidRPr="006A2E51">
        <w:rPr>
          <w:rFonts w:ascii="Times New Roman" w:hAnsi="Times New Roman"/>
          <w:sz w:val="24"/>
        </w:rPr>
        <w:t xml:space="preserve"> </w:t>
      </w:r>
      <w:proofErr w:type="spellStart"/>
      <w:proofErr w:type="gramStart"/>
      <w:r w:rsidRPr="006A2E51">
        <w:rPr>
          <w:rFonts w:ascii="Times New Roman" w:hAnsi="Times New Roman"/>
          <w:sz w:val="24"/>
        </w:rPr>
        <w:t>penggunaan</w:t>
      </w:r>
      <w:proofErr w:type="spellEnd"/>
      <w:proofErr w:type="gramEnd"/>
      <w:r w:rsidRPr="006A2E51">
        <w:rPr>
          <w:rFonts w:ascii="Times New Roman" w:hAnsi="Times New Roman"/>
          <w:sz w:val="24"/>
        </w:rPr>
        <w:t xml:space="preserve"> </w:t>
      </w:r>
      <w:proofErr w:type="spellStart"/>
      <w:r w:rsidRPr="006A2E51">
        <w:rPr>
          <w:rFonts w:ascii="Times New Roman" w:hAnsi="Times New Roman"/>
          <w:sz w:val="24"/>
        </w:rPr>
        <w:t>bakteri</w:t>
      </w:r>
      <w:proofErr w:type="spellEnd"/>
      <w:r w:rsidRPr="006A2E51">
        <w:rPr>
          <w:rFonts w:ascii="Times New Roman" w:hAnsi="Times New Roman"/>
          <w:sz w:val="24"/>
        </w:rPr>
        <w:t xml:space="preserve"> </w:t>
      </w:r>
      <w:proofErr w:type="spellStart"/>
      <w:r w:rsidRPr="006A2E51">
        <w:rPr>
          <w:rFonts w:ascii="Times New Roman" w:hAnsi="Times New Roman"/>
          <w:sz w:val="24"/>
        </w:rPr>
        <w:t>penghuni</w:t>
      </w:r>
      <w:proofErr w:type="spellEnd"/>
      <w:r w:rsidRPr="006A2E51">
        <w:rPr>
          <w:rFonts w:ascii="Times New Roman" w:hAnsi="Times New Roman"/>
          <w:sz w:val="24"/>
        </w:rPr>
        <w:t xml:space="preserve"> </w:t>
      </w:r>
      <w:proofErr w:type="spellStart"/>
      <w:r w:rsidRPr="006A2E51">
        <w:rPr>
          <w:rFonts w:ascii="Times New Roman" w:hAnsi="Times New Roman"/>
          <w:sz w:val="24"/>
        </w:rPr>
        <w:t>tanah</w:t>
      </w:r>
      <w:proofErr w:type="spellEnd"/>
      <w:r w:rsidRPr="006A2E51">
        <w:rPr>
          <w:rFonts w:ascii="Times New Roman" w:hAnsi="Times New Roman"/>
          <w:sz w:val="24"/>
        </w:rPr>
        <w:t xml:space="preserve">, yang </w:t>
      </w:r>
      <w:proofErr w:type="spellStart"/>
      <w:r w:rsidRPr="006A2E51">
        <w:rPr>
          <w:rFonts w:ascii="Times New Roman" w:hAnsi="Times New Roman"/>
          <w:sz w:val="24"/>
        </w:rPr>
        <w:t>dikenal</w:t>
      </w:r>
      <w:proofErr w:type="spellEnd"/>
      <w:r w:rsidRPr="006A2E51">
        <w:rPr>
          <w:rFonts w:ascii="Times New Roman" w:hAnsi="Times New Roman"/>
          <w:sz w:val="24"/>
        </w:rPr>
        <w:t xml:space="preserve"> </w:t>
      </w:r>
      <w:proofErr w:type="spellStart"/>
      <w:r w:rsidRPr="006A2E51">
        <w:rPr>
          <w:rFonts w:ascii="Times New Roman" w:hAnsi="Times New Roman"/>
          <w:sz w:val="24"/>
        </w:rPr>
        <w:t>sebagai</w:t>
      </w:r>
      <w:proofErr w:type="spellEnd"/>
      <w:r w:rsidRPr="006A2E51">
        <w:rPr>
          <w:rFonts w:ascii="Times New Roman" w:hAnsi="Times New Roman"/>
          <w:sz w:val="24"/>
        </w:rPr>
        <w:t xml:space="preserve"> Agrobacterium </w:t>
      </w:r>
      <w:proofErr w:type="spellStart"/>
      <w:r w:rsidRPr="006A2E51">
        <w:rPr>
          <w:rFonts w:ascii="Times New Roman" w:hAnsi="Times New Roman"/>
          <w:sz w:val="24"/>
        </w:rPr>
        <w:t>tumefaciens</w:t>
      </w:r>
      <w:proofErr w:type="spellEnd"/>
      <w:r w:rsidRPr="006A2E51">
        <w:rPr>
          <w:rFonts w:ascii="Times New Roman" w:hAnsi="Times New Roman"/>
          <w:sz w:val="24"/>
        </w:rPr>
        <w:t xml:space="preserve">. </w:t>
      </w:r>
      <w:proofErr w:type="spellStart"/>
      <w:proofErr w:type="gramStart"/>
      <w:r w:rsidRPr="006A2E51">
        <w:rPr>
          <w:rFonts w:ascii="Times New Roman" w:hAnsi="Times New Roman"/>
          <w:sz w:val="24"/>
        </w:rPr>
        <w:t>Ia</w:t>
      </w:r>
      <w:proofErr w:type="spellEnd"/>
      <w:proofErr w:type="gramEnd"/>
      <w:r w:rsidRPr="006A2E51">
        <w:rPr>
          <w:rFonts w:ascii="Times New Roman" w:hAnsi="Times New Roman"/>
          <w:sz w:val="24"/>
        </w:rPr>
        <w:t xml:space="preserve"> </w:t>
      </w:r>
      <w:proofErr w:type="spellStart"/>
      <w:r w:rsidRPr="006A2E51">
        <w:rPr>
          <w:rFonts w:ascii="Times New Roman" w:hAnsi="Times New Roman"/>
          <w:sz w:val="24"/>
        </w:rPr>
        <w:t>memiliki</w:t>
      </w:r>
      <w:proofErr w:type="spellEnd"/>
      <w:r w:rsidRPr="006A2E51">
        <w:rPr>
          <w:rFonts w:ascii="Times New Roman" w:hAnsi="Times New Roman"/>
          <w:sz w:val="24"/>
        </w:rPr>
        <w:t xml:space="preserve"> </w:t>
      </w:r>
      <w:proofErr w:type="spellStart"/>
      <w:r w:rsidRPr="006A2E51">
        <w:rPr>
          <w:rFonts w:ascii="Times New Roman" w:hAnsi="Times New Roman"/>
          <w:sz w:val="24"/>
        </w:rPr>
        <w:t>kemampuan</w:t>
      </w:r>
      <w:proofErr w:type="spellEnd"/>
      <w:r w:rsidRPr="006A2E51">
        <w:rPr>
          <w:rFonts w:ascii="Times New Roman" w:hAnsi="Times New Roman"/>
          <w:sz w:val="24"/>
        </w:rPr>
        <w:t xml:space="preserve"> </w:t>
      </w:r>
      <w:proofErr w:type="spellStart"/>
      <w:r w:rsidRPr="006A2E51">
        <w:rPr>
          <w:rFonts w:ascii="Times New Roman" w:hAnsi="Times New Roman"/>
          <w:sz w:val="24"/>
        </w:rPr>
        <w:t>untuk</w:t>
      </w:r>
      <w:proofErr w:type="spellEnd"/>
      <w:r w:rsidRPr="006A2E51">
        <w:rPr>
          <w:rFonts w:ascii="Times New Roman" w:hAnsi="Times New Roman"/>
          <w:sz w:val="24"/>
        </w:rPr>
        <w:t xml:space="preserve"> </w:t>
      </w:r>
      <w:proofErr w:type="spellStart"/>
      <w:r w:rsidRPr="006A2E51">
        <w:rPr>
          <w:rFonts w:ascii="Times New Roman" w:hAnsi="Times New Roman"/>
          <w:sz w:val="24"/>
        </w:rPr>
        <w:t>menginfeksi</w:t>
      </w:r>
      <w:proofErr w:type="spellEnd"/>
      <w:r w:rsidRPr="006A2E51">
        <w:rPr>
          <w:rFonts w:ascii="Times New Roman" w:hAnsi="Times New Roman"/>
          <w:sz w:val="24"/>
        </w:rPr>
        <w:t xml:space="preserve"> </w:t>
      </w:r>
      <w:proofErr w:type="spellStart"/>
      <w:r w:rsidRPr="006A2E51">
        <w:rPr>
          <w:rFonts w:ascii="Times New Roman" w:hAnsi="Times New Roman"/>
          <w:sz w:val="24"/>
        </w:rPr>
        <w:t>sel</w:t>
      </w:r>
      <w:proofErr w:type="spellEnd"/>
      <w:r w:rsidRPr="006A2E51">
        <w:rPr>
          <w:rFonts w:ascii="Times New Roman" w:hAnsi="Times New Roman"/>
          <w:sz w:val="24"/>
        </w:rPr>
        <w:t xml:space="preserve"> </w:t>
      </w:r>
      <w:proofErr w:type="spellStart"/>
      <w:r w:rsidRPr="006A2E51">
        <w:rPr>
          <w:rFonts w:ascii="Times New Roman" w:hAnsi="Times New Roman"/>
          <w:sz w:val="24"/>
        </w:rPr>
        <w:t>tumbuhan</w:t>
      </w:r>
      <w:proofErr w:type="spellEnd"/>
      <w:r w:rsidRPr="006A2E51">
        <w:rPr>
          <w:rFonts w:ascii="Times New Roman" w:hAnsi="Times New Roman"/>
          <w:sz w:val="24"/>
        </w:rPr>
        <w:t xml:space="preserve"> </w:t>
      </w:r>
      <w:proofErr w:type="spellStart"/>
      <w:r w:rsidRPr="006A2E51">
        <w:rPr>
          <w:rFonts w:ascii="Times New Roman" w:hAnsi="Times New Roman"/>
          <w:sz w:val="24"/>
        </w:rPr>
        <w:t>dengan</w:t>
      </w:r>
      <w:proofErr w:type="spellEnd"/>
      <w:r w:rsidRPr="006A2E51">
        <w:rPr>
          <w:rFonts w:ascii="Times New Roman" w:hAnsi="Times New Roman"/>
          <w:sz w:val="24"/>
        </w:rPr>
        <w:t xml:space="preserve"> </w:t>
      </w:r>
      <w:proofErr w:type="spellStart"/>
      <w:r w:rsidRPr="006A2E51">
        <w:rPr>
          <w:rFonts w:ascii="Times New Roman" w:hAnsi="Times New Roman"/>
          <w:sz w:val="24"/>
        </w:rPr>
        <w:t>sepotong</w:t>
      </w:r>
      <w:proofErr w:type="spellEnd"/>
      <w:r w:rsidRPr="006A2E51">
        <w:rPr>
          <w:rFonts w:ascii="Times New Roman" w:hAnsi="Times New Roman"/>
          <w:sz w:val="24"/>
        </w:rPr>
        <w:t xml:space="preserve"> DNA-</w:t>
      </w:r>
      <w:proofErr w:type="spellStart"/>
      <w:r w:rsidRPr="006A2E51">
        <w:rPr>
          <w:rFonts w:ascii="Times New Roman" w:hAnsi="Times New Roman"/>
          <w:sz w:val="24"/>
        </w:rPr>
        <w:t>nya</w:t>
      </w:r>
      <w:proofErr w:type="spellEnd"/>
      <w:r w:rsidRPr="006A2E51">
        <w:rPr>
          <w:rFonts w:ascii="Times New Roman" w:hAnsi="Times New Roman"/>
          <w:sz w:val="24"/>
        </w:rPr>
        <w:t>.</w:t>
      </w:r>
      <w:r w:rsidR="00235252">
        <w:rPr>
          <w:rFonts w:ascii="Times New Roman" w:hAnsi="Times New Roman"/>
          <w:sz w:val="24"/>
          <w:lang w:val="id-ID"/>
        </w:rPr>
        <w:t xml:space="preserve"> </w:t>
      </w:r>
      <w:proofErr w:type="spellStart"/>
      <w:proofErr w:type="gramStart"/>
      <w:r w:rsidRPr="006A2E51">
        <w:rPr>
          <w:rFonts w:ascii="Times New Roman" w:hAnsi="Times New Roman"/>
          <w:sz w:val="24"/>
        </w:rPr>
        <w:t>Keuntungan</w:t>
      </w:r>
      <w:proofErr w:type="spellEnd"/>
      <w:r w:rsidRPr="006A2E51">
        <w:rPr>
          <w:rFonts w:ascii="Times New Roman" w:hAnsi="Times New Roman"/>
          <w:sz w:val="24"/>
        </w:rPr>
        <w:t xml:space="preserve"> </w:t>
      </w:r>
      <w:proofErr w:type="spellStart"/>
      <w:r w:rsidRPr="006A2E51">
        <w:rPr>
          <w:rFonts w:ascii="Times New Roman" w:hAnsi="Times New Roman"/>
          <w:sz w:val="24"/>
        </w:rPr>
        <w:t>tanaman</w:t>
      </w:r>
      <w:proofErr w:type="spellEnd"/>
      <w:r w:rsidRPr="006A2E51">
        <w:rPr>
          <w:rFonts w:ascii="Times New Roman" w:hAnsi="Times New Roman"/>
          <w:sz w:val="24"/>
        </w:rPr>
        <w:t xml:space="preserve"> </w:t>
      </w:r>
      <w:proofErr w:type="spellStart"/>
      <w:r w:rsidRPr="006A2E51">
        <w:rPr>
          <w:rFonts w:ascii="Times New Roman" w:hAnsi="Times New Roman"/>
          <w:sz w:val="24"/>
        </w:rPr>
        <w:t>transgenik</w:t>
      </w:r>
      <w:proofErr w:type="spellEnd"/>
      <w:r w:rsidRPr="006A2E51">
        <w:rPr>
          <w:rFonts w:ascii="Times New Roman" w:hAnsi="Times New Roman"/>
          <w:sz w:val="24"/>
        </w:rPr>
        <w:t>.</w:t>
      </w:r>
      <w:proofErr w:type="gramEnd"/>
      <w:r w:rsidRPr="006A2E51">
        <w:rPr>
          <w:rFonts w:ascii="Times New Roman" w:hAnsi="Times New Roman"/>
          <w:sz w:val="24"/>
        </w:rPr>
        <w:t xml:space="preserve"> 1) </w:t>
      </w:r>
      <w:proofErr w:type="spellStart"/>
      <w:r w:rsidRPr="006A2E51">
        <w:rPr>
          <w:rFonts w:ascii="Times New Roman" w:hAnsi="Times New Roman"/>
          <w:sz w:val="24"/>
        </w:rPr>
        <w:t>tanaman</w:t>
      </w:r>
      <w:proofErr w:type="spellEnd"/>
      <w:r w:rsidRPr="006A2E51">
        <w:rPr>
          <w:rFonts w:ascii="Times New Roman" w:hAnsi="Times New Roman"/>
          <w:sz w:val="24"/>
        </w:rPr>
        <w:t xml:space="preserve"> </w:t>
      </w:r>
      <w:proofErr w:type="spellStart"/>
      <w:r w:rsidRPr="006A2E51">
        <w:rPr>
          <w:rFonts w:ascii="Times New Roman" w:hAnsi="Times New Roman"/>
          <w:sz w:val="24"/>
        </w:rPr>
        <w:t>tahan</w:t>
      </w:r>
      <w:proofErr w:type="spellEnd"/>
      <w:r w:rsidRPr="006A2E51">
        <w:rPr>
          <w:rFonts w:ascii="Times New Roman" w:hAnsi="Times New Roman"/>
          <w:sz w:val="24"/>
        </w:rPr>
        <w:t xml:space="preserve"> </w:t>
      </w:r>
      <w:proofErr w:type="spellStart"/>
      <w:r w:rsidRPr="006A2E51">
        <w:rPr>
          <w:rFonts w:ascii="Times New Roman" w:hAnsi="Times New Roman"/>
          <w:sz w:val="24"/>
        </w:rPr>
        <w:t>herbisida</w:t>
      </w:r>
      <w:proofErr w:type="spellEnd"/>
      <w:r w:rsidRPr="006A2E51">
        <w:rPr>
          <w:rFonts w:ascii="Times New Roman" w:hAnsi="Times New Roman"/>
          <w:sz w:val="24"/>
        </w:rPr>
        <w:t xml:space="preserve">, 2) </w:t>
      </w:r>
      <w:proofErr w:type="spellStart"/>
      <w:r w:rsidRPr="006A2E51">
        <w:rPr>
          <w:rFonts w:ascii="Times New Roman" w:hAnsi="Times New Roman"/>
          <w:sz w:val="24"/>
        </w:rPr>
        <w:t>Tanaman</w:t>
      </w:r>
      <w:proofErr w:type="spellEnd"/>
      <w:r w:rsidRPr="006A2E51">
        <w:rPr>
          <w:rFonts w:ascii="Times New Roman" w:hAnsi="Times New Roman"/>
          <w:sz w:val="24"/>
        </w:rPr>
        <w:t xml:space="preserve"> </w:t>
      </w:r>
      <w:proofErr w:type="spellStart"/>
      <w:r w:rsidRPr="006A2E51">
        <w:rPr>
          <w:rFonts w:ascii="Times New Roman" w:hAnsi="Times New Roman"/>
          <w:sz w:val="24"/>
        </w:rPr>
        <w:t>resisten</w:t>
      </w:r>
      <w:proofErr w:type="spellEnd"/>
      <w:r w:rsidRPr="006A2E51">
        <w:rPr>
          <w:rFonts w:ascii="Times New Roman" w:hAnsi="Times New Roman"/>
          <w:sz w:val="24"/>
        </w:rPr>
        <w:t xml:space="preserve"> </w:t>
      </w:r>
      <w:proofErr w:type="spellStart"/>
      <w:r w:rsidRPr="006A2E51">
        <w:rPr>
          <w:rFonts w:ascii="Times New Roman" w:hAnsi="Times New Roman"/>
          <w:sz w:val="24"/>
        </w:rPr>
        <w:t>serangga</w:t>
      </w:r>
      <w:proofErr w:type="spellEnd"/>
      <w:r w:rsidRPr="006A2E51">
        <w:rPr>
          <w:rFonts w:ascii="Times New Roman" w:hAnsi="Times New Roman"/>
          <w:sz w:val="24"/>
        </w:rPr>
        <w:t xml:space="preserve">, 3) </w:t>
      </w:r>
      <w:proofErr w:type="spellStart"/>
      <w:r w:rsidRPr="006A2E51">
        <w:rPr>
          <w:rFonts w:ascii="Times New Roman" w:hAnsi="Times New Roman"/>
          <w:sz w:val="24"/>
        </w:rPr>
        <w:t>tanaman</w:t>
      </w:r>
      <w:proofErr w:type="spellEnd"/>
      <w:r w:rsidRPr="006A2E51">
        <w:rPr>
          <w:rFonts w:ascii="Times New Roman" w:hAnsi="Times New Roman"/>
          <w:sz w:val="24"/>
        </w:rPr>
        <w:t xml:space="preserve"> </w:t>
      </w:r>
      <w:proofErr w:type="spellStart"/>
      <w:r w:rsidRPr="006A2E51">
        <w:rPr>
          <w:rFonts w:ascii="Times New Roman" w:hAnsi="Times New Roman"/>
          <w:sz w:val="24"/>
        </w:rPr>
        <w:t>resisten</w:t>
      </w:r>
      <w:proofErr w:type="spellEnd"/>
      <w:r w:rsidRPr="006A2E51">
        <w:rPr>
          <w:rFonts w:ascii="Times New Roman" w:hAnsi="Times New Roman"/>
          <w:sz w:val="24"/>
        </w:rPr>
        <w:t xml:space="preserve"> virus, 4) </w:t>
      </w:r>
      <w:proofErr w:type="spellStart"/>
      <w:r w:rsidRPr="006A2E51">
        <w:rPr>
          <w:rFonts w:ascii="Times New Roman" w:hAnsi="Times New Roman"/>
          <w:sz w:val="24"/>
        </w:rPr>
        <w:t>tanaman</w:t>
      </w:r>
      <w:proofErr w:type="spellEnd"/>
      <w:r w:rsidRPr="006A2E51">
        <w:rPr>
          <w:rFonts w:ascii="Times New Roman" w:hAnsi="Times New Roman"/>
          <w:sz w:val="24"/>
        </w:rPr>
        <w:t xml:space="preserve"> </w:t>
      </w:r>
      <w:proofErr w:type="spellStart"/>
      <w:r w:rsidRPr="006A2E51">
        <w:rPr>
          <w:rFonts w:ascii="Times New Roman" w:hAnsi="Times New Roman"/>
          <w:sz w:val="24"/>
        </w:rPr>
        <w:t>resisten</w:t>
      </w:r>
      <w:proofErr w:type="spellEnd"/>
      <w:r w:rsidRPr="006A2E51">
        <w:rPr>
          <w:rFonts w:ascii="Times New Roman" w:hAnsi="Times New Roman"/>
          <w:sz w:val="24"/>
        </w:rPr>
        <w:t xml:space="preserve"> </w:t>
      </w:r>
      <w:proofErr w:type="spellStart"/>
      <w:r w:rsidRPr="006A2E51">
        <w:rPr>
          <w:rFonts w:ascii="Times New Roman" w:hAnsi="Times New Roman"/>
          <w:sz w:val="24"/>
        </w:rPr>
        <w:t>hama</w:t>
      </w:r>
      <w:proofErr w:type="spellEnd"/>
      <w:r w:rsidRPr="006A2E51">
        <w:rPr>
          <w:rFonts w:ascii="Times New Roman" w:hAnsi="Times New Roman"/>
          <w:sz w:val="24"/>
        </w:rPr>
        <w:t xml:space="preserve">, 5) </w:t>
      </w:r>
      <w:proofErr w:type="spellStart"/>
      <w:r w:rsidRPr="006A2E51">
        <w:rPr>
          <w:rFonts w:ascii="Times New Roman" w:hAnsi="Times New Roman"/>
          <w:sz w:val="24"/>
        </w:rPr>
        <w:t>tanaman</w:t>
      </w:r>
      <w:proofErr w:type="spellEnd"/>
      <w:r w:rsidRPr="006A2E51">
        <w:rPr>
          <w:rFonts w:ascii="Times New Roman" w:hAnsi="Times New Roman"/>
          <w:sz w:val="24"/>
        </w:rPr>
        <w:t xml:space="preserve"> kaya </w:t>
      </w:r>
      <w:proofErr w:type="spellStart"/>
      <w:r w:rsidRPr="006A2E51">
        <w:rPr>
          <w:rFonts w:ascii="Times New Roman" w:hAnsi="Times New Roman"/>
          <w:sz w:val="24"/>
        </w:rPr>
        <w:t>nutrisi</w:t>
      </w:r>
      <w:proofErr w:type="spellEnd"/>
      <w:r w:rsidRPr="006A2E51">
        <w:rPr>
          <w:rFonts w:ascii="Times New Roman" w:hAnsi="Times New Roman"/>
          <w:sz w:val="24"/>
        </w:rPr>
        <w:t xml:space="preserve">, 6) </w:t>
      </w:r>
      <w:proofErr w:type="spellStart"/>
      <w:r w:rsidRPr="006A2E51">
        <w:rPr>
          <w:rFonts w:ascii="Times New Roman" w:hAnsi="Times New Roman"/>
          <w:sz w:val="24"/>
        </w:rPr>
        <w:t>pemanfaatan</w:t>
      </w:r>
      <w:proofErr w:type="spellEnd"/>
      <w:r w:rsidRPr="006A2E51">
        <w:rPr>
          <w:rFonts w:ascii="Times New Roman" w:hAnsi="Times New Roman"/>
          <w:sz w:val="24"/>
        </w:rPr>
        <w:t xml:space="preserve"> </w:t>
      </w:r>
      <w:proofErr w:type="spellStart"/>
      <w:r w:rsidRPr="006A2E51">
        <w:rPr>
          <w:rFonts w:ascii="Times New Roman" w:hAnsi="Times New Roman"/>
          <w:sz w:val="24"/>
        </w:rPr>
        <w:t>lahan</w:t>
      </w:r>
      <w:proofErr w:type="spellEnd"/>
      <w:r w:rsidRPr="006A2E51">
        <w:rPr>
          <w:rFonts w:ascii="Times New Roman" w:hAnsi="Times New Roman"/>
          <w:sz w:val="24"/>
        </w:rPr>
        <w:t xml:space="preserve"> marginal, 7) </w:t>
      </w:r>
      <w:proofErr w:type="spellStart"/>
      <w:r w:rsidRPr="006A2E51">
        <w:rPr>
          <w:rFonts w:ascii="Times New Roman" w:hAnsi="Times New Roman"/>
          <w:sz w:val="24"/>
        </w:rPr>
        <w:t>mengurangi</w:t>
      </w:r>
      <w:proofErr w:type="spellEnd"/>
      <w:r w:rsidRPr="006A2E51">
        <w:rPr>
          <w:rFonts w:ascii="Times New Roman" w:hAnsi="Times New Roman"/>
          <w:sz w:val="24"/>
        </w:rPr>
        <w:t xml:space="preserve"> </w:t>
      </w:r>
      <w:proofErr w:type="spellStart"/>
      <w:r w:rsidRPr="006A2E51">
        <w:rPr>
          <w:rFonts w:ascii="Times New Roman" w:hAnsi="Times New Roman"/>
          <w:sz w:val="24"/>
        </w:rPr>
        <w:t>dampak</w:t>
      </w:r>
      <w:proofErr w:type="spellEnd"/>
      <w:r w:rsidRPr="006A2E51">
        <w:rPr>
          <w:rFonts w:ascii="Times New Roman" w:hAnsi="Times New Roman"/>
          <w:sz w:val="24"/>
        </w:rPr>
        <w:t xml:space="preserve"> </w:t>
      </w:r>
      <w:proofErr w:type="spellStart"/>
      <w:r w:rsidRPr="006A2E51">
        <w:rPr>
          <w:rFonts w:ascii="Times New Roman" w:hAnsi="Times New Roman"/>
          <w:sz w:val="24"/>
        </w:rPr>
        <w:t>lingkunagan</w:t>
      </w:r>
      <w:proofErr w:type="spellEnd"/>
      <w:r w:rsidRPr="006A2E51">
        <w:rPr>
          <w:rFonts w:ascii="Times New Roman" w:hAnsi="Times New Roman"/>
          <w:sz w:val="24"/>
        </w:rPr>
        <w:t xml:space="preserve">, 8) </w:t>
      </w:r>
      <w:proofErr w:type="spellStart"/>
      <w:r w:rsidRPr="006A2E51">
        <w:rPr>
          <w:rFonts w:ascii="Times New Roman" w:hAnsi="Times New Roman"/>
          <w:sz w:val="24"/>
        </w:rPr>
        <w:t>meningkatk</w:t>
      </w:r>
      <w:r>
        <w:rPr>
          <w:rFonts w:ascii="Times New Roman" w:hAnsi="Times New Roman"/>
          <w:sz w:val="24"/>
        </w:rPr>
        <w:t>an</w:t>
      </w:r>
      <w:proofErr w:type="spellEnd"/>
      <w:r>
        <w:rPr>
          <w:rFonts w:ascii="Times New Roman" w:hAnsi="Times New Roman"/>
          <w:sz w:val="24"/>
        </w:rPr>
        <w:t xml:space="preserve"> </w:t>
      </w:r>
      <w:proofErr w:type="spellStart"/>
      <w:r>
        <w:rPr>
          <w:rFonts w:ascii="Times New Roman" w:hAnsi="Times New Roman"/>
          <w:sz w:val="24"/>
        </w:rPr>
        <w:t>produksi</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menghemat</w:t>
      </w:r>
      <w:proofErr w:type="spellEnd"/>
      <w:r>
        <w:rPr>
          <w:rFonts w:ascii="Times New Roman" w:hAnsi="Times New Roman"/>
          <w:sz w:val="24"/>
        </w:rPr>
        <w:t xml:space="preserve"> </w:t>
      </w:r>
      <w:proofErr w:type="spellStart"/>
      <w:r>
        <w:rPr>
          <w:rFonts w:ascii="Times New Roman" w:hAnsi="Times New Roman"/>
          <w:sz w:val="24"/>
        </w:rPr>
        <w:t>biaya</w:t>
      </w:r>
      <w:proofErr w:type="spellEnd"/>
      <w:r>
        <w:rPr>
          <w:rFonts w:ascii="Times New Roman" w:hAnsi="Times New Roman"/>
          <w:sz w:val="24"/>
          <w:lang w:val="id-ID"/>
        </w:rPr>
        <w:t xml:space="preserve"> </w:t>
      </w:r>
      <w:r w:rsidR="00235252">
        <w:rPr>
          <w:rFonts w:ascii="Times New Roman" w:hAnsi="Times New Roman"/>
          <w:sz w:val="24"/>
          <w:lang w:val="id-ID"/>
        </w:rPr>
        <w:fldChar w:fldCharType="begin" w:fldLock="1"/>
      </w:r>
      <w:r w:rsidR="00235252">
        <w:rPr>
          <w:rFonts w:ascii="Times New Roman" w:hAnsi="Times New Roman"/>
          <w:sz w:val="24"/>
          <w:lang w:val="id-ID"/>
        </w:rPr>
        <w:instrText>ADDIN CSL_CITATION { "citationItems" : [ { "id" : "ITEM-1", "itemData" : { "DOI" : "10.1016/j.jopr.2013.08.008", "ISSN" : "09746943", "abstract" : "The alteration of crops to improve their production was performed through the basis of selection before the creation of transgenics. This selection has been going on for thousands of years. By the year 2050, world population may reach nine billions. Food production will need to increase at the same rate or more in order to satisfy the needs of such an enormous number of people in some older centuries. So, there is a need to use the genetic techniques to improve crops over the recent decades. Through the use of transgenics, one can produce plants with desired traits and even increased yields. The transgenics would allow for more crops that last longer and withstand pests and diseases. Transgenic plant production will allow us to feed the growing population and to produce more desirable products. The future of GM crops remains a vital debate, as its applications have several advantages and disadvantages.", "author" : [ { "dropping-particle" : "", "family" : "Jhansi Rani", "given" : "S.", "non-dropping-particle" : "", "parse-names" : false, "suffix" : "" }, { "dropping-particle" : "", "family" : "Usha", "given" : "R.", "non-dropping-particle" : "", "parse-names" : false, "suffix" : "" } ], "container-title" : "Journal of Pharmacy Research", "id" : "ITEM-1", "issue" : "8", "issued" : { "date-parts" : [ [ "2013" ] ] }, "page" : "879-883", "publisher" : "Elsevier Ltd", "title" : "Transgenic plants: Types, benefits, public concerns and future", "type" : "article-journal", "volume" : "6" }, "uris" : [ "http://www.mendeley.com/documents/?uuid=34abdf8f-4d25-47ea-972d-0eb09810d716" ] } ], "mendeley" : { "formattedCitation" : "(Jhansi Rani &amp; Usha, 2013)", "plainTextFormattedCitation" : "(Jhansi Rani &amp; Usha, 2013)", "previouslyFormattedCitation" : "(Jhansi Rani &amp; Usha, 2013)" }, "properties" : { "noteIndex" : 15 }, "schema" : "https://github.com/citation-style-language/schema/raw/master/csl-citation.json" }</w:instrText>
      </w:r>
      <w:r w:rsidR="00235252">
        <w:rPr>
          <w:rFonts w:ascii="Times New Roman" w:hAnsi="Times New Roman"/>
          <w:sz w:val="24"/>
          <w:lang w:val="id-ID"/>
        </w:rPr>
        <w:fldChar w:fldCharType="separate"/>
      </w:r>
      <w:r w:rsidR="00235252" w:rsidRPr="00235252">
        <w:rPr>
          <w:rFonts w:ascii="Times New Roman" w:hAnsi="Times New Roman"/>
          <w:noProof/>
          <w:sz w:val="24"/>
          <w:lang w:val="id-ID"/>
        </w:rPr>
        <w:t>(Jhansi Rani &amp; Usha, 2013)</w:t>
      </w:r>
      <w:r w:rsidR="00235252">
        <w:rPr>
          <w:rFonts w:ascii="Times New Roman" w:hAnsi="Times New Roman"/>
          <w:sz w:val="24"/>
          <w:lang w:val="id-ID"/>
        </w:rPr>
        <w:fldChar w:fldCharType="end"/>
      </w:r>
      <w:r w:rsidR="00235252">
        <w:rPr>
          <w:rFonts w:ascii="Times New Roman" w:hAnsi="Times New Roman"/>
          <w:sz w:val="24"/>
          <w:lang w:val="id-ID"/>
        </w:rPr>
        <w:t xml:space="preserve">. </w:t>
      </w:r>
    </w:p>
    <w:p w:rsidR="00235252" w:rsidRPr="00235252" w:rsidRDefault="00235252" w:rsidP="00235252">
      <w:pPr>
        <w:pStyle w:val="ListParagraph"/>
        <w:numPr>
          <w:ilvl w:val="0"/>
          <w:numId w:val="5"/>
        </w:numPr>
        <w:tabs>
          <w:tab w:val="left" w:pos="426"/>
        </w:tabs>
        <w:spacing w:after="0" w:line="360" w:lineRule="auto"/>
        <w:ind w:left="426" w:hanging="426"/>
        <w:rPr>
          <w:rFonts w:ascii="Times New Roman" w:hAnsi="Times New Roman"/>
          <w:sz w:val="24"/>
          <w:lang w:val="id-ID"/>
        </w:rPr>
      </w:pPr>
      <w:r w:rsidRPr="00235252">
        <w:rPr>
          <w:rFonts w:ascii="Times New Roman" w:hAnsi="Times New Roman"/>
          <w:b/>
          <w:sz w:val="24"/>
          <w:lang w:val="id-ID"/>
        </w:rPr>
        <w:t xml:space="preserve">Metode </w:t>
      </w:r>
      <w:r>
        <w:rPr>
          <w:rFonts w:ascii="Times New Roman" w:hAnsi="Times New Roman"/>
          <w:b/>
          <w:sz w:val="24"/>
          <w:lang w:val="id-ID"/>
        </w:rPr>
        <w:t xml:space="preserve">Transformasi DNA </w:t>
      </w:r>
      <w:r w:rsidRPr="00235252">
        <w:rPr>
          <w:rFonts w:ascii="Times New Roman" w:hAnsi="Times New Roman"/>
          <w:b/>
          <w:sz w:val="24"/>
          <w:lang w:val="id-ID"/>
        </w:rPr>
        <w:t xml:space="preserve">dengan </w:t>
      </w:r>
      <w:r w:rsidRPr="00235252">
        <w:rPr>
          <w:rFonts w:ascii="Times New Roman" w:hAnsi="Times New Roman"/>
          <w:b/>
          <w:i/>
          <w:sz w:val="24"/>
          <w:lang w:val="id-ID"/>
        </w:rPr>
        <w:t>Agrobacterium tumefacien</w:t>
      </w:r>
      <w:r>
        <w:rPr>
          <w:rFonts w:ascii="Times New Roman" w:hAnsi="Times New Roman"/>
          <w:b/>
          <w:i/>
          <w:sz w:val="24"/>
          <w:lang w:val="id-ID"/>
        </w:rPr>
        <w:t>s</w:t>
      </w:r>
    </w:p>
    <w:p w:rsidR="00235252" w:rsidRDefault="00235252" w:rsidP="00235252">
      <w:pPr>
        <w:pStyle w:val="ListParagraph"/>
        <w:tabs>
          <w:tab w:val="left" w:pos="426"/>
          <w:tab w:val="left" w:pos="1134"/>
        </w:tabs>
        <w:spacing w:after="0" w:line="360" w:lineRule="auto"/>
        <w:ind w:left="426"/>
        <w:jc w:val="both"/>
        <w:rPr>
          <w:rFonts w:ascii="Times New Roman" w:hAnsi="Times New Roman"/>
          <w:i/>
          <w:sz w:val="24"/>
          <w:lang w:val="id-ID"/>
        </w:rPr>
      </w:pPr>
      <w:r>
        <w:rPr>
          <w:rFonts w:ascii="Times New Roman" w:hAnsi="Times New Roman"/>
          <w:sz w:val="24"/>
          <w:lang w:val="id-ID"/>
        </w:rPr>
        <w:tab/>
      </w:r>
      <w:proofErr w:type="spellStart"/>
      <w:r w:rsidRPr="006A2E51">
        <w:rPr>
          <w:rFonts w:ascii="Times New Roman" w:hAnsi="Times New Roman"/>
          <w:sz w:val="24"/>
        </w:rPr>
        <w:t>Sepotong</w:t>
      </w:r>
      <w:proofErr w:type="spellEnd"/>
      <w:r w:rsidRPr="006A2E51">
        <w:rPr>
          <w:rFonts w:ascii="Times New Roman" w:hAnsi="Times New Roman"/>
          <w:sz w:val="24"/>
        </w:rPr>
        <w:t xml:space="preserve"> DNA, yang </w:t>
      </w:r>
      <w:proofErr w:type="spellStart"/>
      <w:r w:rsidRPr="006A2E51">
        <w:rPr>
          <w:rFonts w:ascii="Times New Roman" w:hAnsi="Times New Roman"/>
          <w:sz w:val="24"/>
        </w:rPr>
        <w:t>menginfeksi</w:t>
      </w:r>
      <w:proofErr w:type="spellEnd"/>
      <w:r w:rsidRPr="006A2E51">
        <w:rPr>
          <w:rFonts w:ascii="Times New Roman" w:hAnsi="Times New Roman"/>
          <w:sz w:val="24"/>
        </w:rPr>
        <w:t xml:space="preserve"> </w:t>
      </w:r>
      <w:proofErr w:type="spellStart"/>
      <w:r w:rsidRPr="006A2E51">
        <w:rPr>
          <w:rFonts w:ascii="Times New Roman" w:hAnsi="Times New Roman"/>
          <w:sz w:val="24"/>
        </w:rPr>
        <w:t>tumbuhan</w:t>
      </w:r>
      <w:proofErr w:type="spellEnd"/>
      <w:r w:rsidRPr="006A2E51">
        <w:rPr>
          <w:rFonts w:ascii="Times New Roman" w:hAnsi="Times New Roman"/>
          <w:sz w:val="24"/>
        </w:rPr>
        <w:t xml:space="preserve">, </w:t>
      </w:r>
      <w:proofErr w:type="spellStart"/>
      <w:r w:rsidRPr="006A2E51">
        <w:rPr>
          <w:rFonts w:ascii="Times New Roman" w:hAnsi="Times New Roman"/>
          <w:sz w:val="24"/>
        </w:rPr>
        <w:t>diintegrasikan</w:t>
      </w:r>
      <w:proofErr w:type="spellEnd"/>
      <w:r w:rsidRPr="006A2E51">
        <w:rPr>
          <w:rFonts w:ascii="Times New Roman" w:hAnsi="Times New Roman"/>
          <w:sz w:val="24"/>
        </w:rPr>
        <w:t xml:space="preserve"> </w:t>
      </w:r>
      <w:proofErr w:type="spellStart"/>
      <w:r w:rsidRPr="006A2E51">
        <w:rPr>
          <w:rFonts w:ascii="Times New Roman" w:hAnsi="Times New Roman"/>
          <w:sz w:val="24"/>
        </w:rPr>
        <w:t>ke</w:t>
      </w:r>
      <w:proofErr w:type="spellEnd"/>
      <w:r w:rsidRPr="006A2E51">
        <w:rPr>
          <w:rFonts w:ascii="Times New Roman" w:hAnsi="Times New Roman"/>
          <w:sz w:val="24"/>
        </w:rPr>
        <w:t xml:space="preserve"> </w:t>
      </w:r>
      <w:proofErr w:type="spellStart"/>
      <w:r w:rsidRPr="006A2E51">
        <w:rPr>
          <w:rFonts w:ascii="Times New Roman" w:hAnsi="Times New Roman"/>
          <w:sz w:val="24"/>
        </w:rPr>
        <w:t>dalam</w:t>
      </w:r>
      <w:proofErr w:type="spellEnd"/>
      <w:r w:rsidRPr="006A2E51">
        <w:rPr>
          <w:rFonts w:ascii="Times New Roman" w:hAnsi="Times New Roman"/>
          <w:sz w:val="24"/>
        </w:rPr>
        <w:t xml:space="preserve"> </w:t>
      </w:r>
      <w:proofErr w:type="spellStart"/>
      <w:r w:rsidRPr="006A2E51">
        <w:rPr>
          <w:rFonts w:ascii="Times New Roman" w:hAnsi="Times New Roman"/>
          <w:sz w:val="24"/>
        </w:rPr>
        <w:t>kromosom</w:t>
      </w:r>
      <w:proofErr w:type="spellEnd"/>
      <w:r w:rsidRPr="006A2E51">
        <w:rPr>
          <w:rFonts w:ascii="Times New Roman" w:hAnsi="Times New Roman"/>
          <w:sz w:val="24"/>
        </w:rPr>
        <w:t xml:space="preserve"> </w:t>
      </w:r>
      <w:proofErr w:type="spellStart"/>
      <w:r w:rsidRPr="006A2E51">
        <w:rPr>
          <w:rFonts w:ascii="Times New Roman" w:hAnsi="Times New Roman"/>
          <w:sz w:val="24"/>
        </w:rPr>
        <w:t>tumbuhan</w:t>
      </w:r>
      <w:proofErr w:type="spellEnd"/>
      <w:r w:rsidRPr="006A2E51">
        <w:rPr>
          <w:rFonts w:ascii="Times New Roman" w:hAnsi="Times New Roman"/>
          <w:sz w:val="24"/>
        </w:rPr>
        <w:t xml:space="preserve">, </w:t>
      </w:r>
      <w:proofErr w:type="spellStart"/>
      <w:r w:rsidRPr="006A2E51">
        <w:rPr>
          <w:rFonts w:ascii="Times New Roman" w:hAnsi="Times New Roman"/>
          <w:sz w:val="24"/>
        </w:rPr>
        <w:t>melalui</w:t>
      </w:r>
      <w:proofErr w:type="spellEnd"/>
      <w:r w:rsidRPr="006A2E51">
        <w:rPr>
          <w:rFonts w:ascii="Times New Roman" w:hAnsi="Times New Roman"/>
          <w:sz w:val="24"/>
        </w:rPr>
        <w:t xml:space="preserve"> plasmid </w:t>
      </w:r>
      <w:proofErr w:type="spellStart"/>
      <w:r w:rsidRPr="006A2E51">
        <w:rPr>
          <w:rFonts w:ascii="Times New Roman" w:hAnsi="Times New Roman"/>
          <w:sz w:val="24"/>
        </w:rPr>
        <w:t>penginduksi</w:t>
      </w:r>
      <w:proofErr w:type="spellEnd"/>
      <w:r w:rsidRPr="006A2E51">
        <w:rPr>
          <w:rFonts w:ascii="Times New Roman" w:hAnsi="Times New Roman"/>
          <w:sz w:val="24"/>
        </w:rPr>
        <w:t xml:space="preserve"> tumor (Ti plasmid). </w:t>
      </w:r>
      <w:proofErr w:type="gramStart"/>
      <w:r w:rsidRPr="006A2E51">
        <w:rPr>
          <w:rFonts w:ascii="Times New Roman" w:hAnsi="Times New Roman"/>
          <w:sz w:val="24"/>
        </w:rPr>
        <w:t xml:space="preserve">Plasmid Ti </w:t>
      </w:r>
      <w:proofErr w:type="spellStart"/>
      <w:r w:rsidRPr="006A2E51">
        <w:rPr>
          <w:rFonts w:ascii="Times New Roman" w:hAnsi="Times New Roman"/>
          <w:sz w:val="24"/>
        </w:rPr>
        <w:t>dapat</w:t>
      </w:r>
      <w:proofErr w:type="spellEnd"/>
      <w:r w:rsidRPr="006A2E51">
        <w:rPr>
          <w:rFonts w:ascii="Times New Roman" w:hAnsi="Times New Roman"/>
          <w:sz w:val="24"/>
        </w:rPr>
        <w:t xml:space="preserve"> </w:t>
      </w:r>
      <w:proofErr w:type="spellStart"/>
      <w:r w:rsidRPr="006A2E51">
        <w:rPr>
          <w:rFonts w:ascii="Times New Roman" w:hAnsi="Times New Roman"/>
          <w:sz w:val="24"/>
        </w:rPr>
        <w:t>mengontrol</w:t>
      </w:r>
      <w:proofErr w:type="spellEnd"/>
      <w:r w:rsidRPr="006A2E51">
        <w:rPr>
          <w:rFonts w:ascii="Times New Roman" w:hAnsi="Times New Roman"/>
          <w:sz w:val="24"/>
        </w:rPr>
        <w:t xml:space="preserve"> </w:t>
      </w:r>
      <w:proofErr w:type="spellStart"/>
      <w:r w:rsidRPr="006A2E51">
        <w:rPr>
          <w:rFonts w:ascii="Times New Roman" w:hAnsi="Times New Roman"/>
          <w:sz w:val="24"/>
        </w:rPr>
        <w:t>mesin</w:t>
      </w:r>
      <w:proofErr w:type="spellEnd"/>
      <w:r w:rsidRPr="006A2E51">
        <w:rPr>
          <w:rFonts w:ascii="Times New Roman" w:hAnsi="Times New Roman"/>
          <w:sz w:val="24"/>
        </w:rPr>
        <w:t xml:space="preserve"> </w:t>
      </w:r>
      <w:proofErr w:type="spellStart"/>
      <w:r w:rsidRPr="006A2E51">
        <w:rPr>
          <w:rFonts w:ascii="Times New Roman" w:hAnsi="Times New Roman"/>
          <w:sz w:val="24"/>
        </w:rPr>
        <w:t>seluler</w:t>
      </w:r>
      <w:proofErr w:type="spellEnd"/>
      <w:r w:rsidRPr="006A2E51">
        <w:rPr>
          <w:rFonts w:ascii="Times New Roman" w:hAnsi="Times New Roman"/>
          <w:sz w:val="24"/>
        </w:rPr>
        <w:t xml:space="preserve"> </w:t>
      </w:r>
      <w:proofErr w:type="spellStart"/>
      <w:r w:rsidRPr="006A2E51">
        <w:rPr>
          <w:rFonts w:ascii="Times New Roman" w:hAnsi="Times New Roman"/>
          <w:sz w:val="24"/>
        </w:rPr>
        <w:t>tanaman</w:t>
      </w:r>
      <w:proofErr w:type="spellEnd"/>
      <w:r w:rsidRPr="006A2E51">
        <w:rPr>
          <w:rFonts w:ascii="Times New Roman" w:hAnsi="Times New Roman"/>
          <w:sz w:val="24"/>
        </w:rPr>
        <w:t xml:space="preserve"> </w:t>
      </w:r>
      <w:proofErr w:type="spellStart"/>
      <w:r w:rsidRPr="006A2E51">
        <w:rPr>
          <w:rFonts w:ascii="Times New Roman" w:hAnsi="Times New Roman"/>
          <w:sz w:val="24"/>
        </w:rPr>
        <w:t>dan</w:t>
      </w:r>
      <w:proofErr w:type="spellEnd"/>
      <w:r w:rsidRPr="006A2E51">
        <w:rPr>
          <w:rFonts w:ascii="Times New Roman" w:hAnsi="Times New Roman"/>
          <w:sz w:val="24"/>
        </w:rPr>
        <w:t xml:space="preserve"> </w:t>
      </w:r>
      <w:proofErr w:type="spellStart"/>
      <w:r w:rsidRPr="006A2E51">
        <w:rPr>
          <w:rFonts w:ascii="Times New Roman" w:hAnsi="Times New Roman"/>
          <w:sz w:val="24"/>
        </w:rPr>
        <w:t>menggunakannya</w:t>
      </w:r>
      <w:proofErr w:type="spellEnd"/>
      <w:r w:rsidRPr="006A2E51">
        <w:rPr>
          <w:rFonts w:ascii="Times New Roman" w:hAnsi="Times New Roman"/>
          <w:sz w:val="24"/>
        </w:rPr>
        <w:t xml:space="preserve"> </w:t>
      </w:r>
      <w:proofErr w:type="spellStart"/>
      <w:r w:rsidRPr="006A2E51">
        <w:rPr>
          <w:rFonts w:ascii="Times New Roman" w:hAnsi="Times New Roman"/>
          <w:sz w:val="24"/>
        </w:rPr>
        <w:t>untuk</w:t>
      </w:r>
      <w:proofErr w:type="spellEnd"/>
      <w:r w:rsidRPr="006A2E51">
        <w:rPr>
          <w:rFonts w:ascii="Times New Roman" w:hAnsi="Times New Roman"/>
          <w:sz w:val="24"/>
        </w:rPr>
        <w:t xml:space="preserve"> </w:t>
      </w:r>
      <w:proofErr w:type="spellStart"/>
      <w:r w:rsidRPr="006A2E51">
        <w:rPr>
          <w:rFonts w:ascii="Times New Roman" w:hAnsi="Times New Roman"/>
          <w:sz w:val="24"/>
        </w:rPr>
        <w:t>membuat</w:t>
      </w:r>
      <w:proofErr w:type="spellEnd"/>
      <w:r w:rsidRPr="006A2E51">
        <w:rPr>
          <w:rFonts w:ascii="Times New Roman" w:hAnsi="Times New Roman"/>
          <w:sz w:val="24"/>
        </w:rPr>
        <w:t xml:space="preserve"> </w:t>
      </w:r>
      <w:proofErr w:type="spellStart"/>
      <w:r w:rsidRPr="006A2E51">
        <w:rPr>
          <w:rFonts w:ascii="Times New Roman" w:hAnsi="Times New Roman"/>
          <w:sz w:val="24"/>
        </w:rPr>
        <w:t>banyak</w:t>
      </w:r>
      <w:proofErr w:type="spellEnd"/>
      <w:r w:rsidRPr="006A2E51">
        <w:rPr>
          <w:rFonts w:ascii="Times New Roman" w:hAnsi="Times New Roman"/>
          <w:sz w:val="24"/>
        </w:rPr>
        <w:t xml:space="preserve"> </w:t>
      </w:r>
      <w:proofErr w:type="spellStart"/>
      <w:r w:rsidRPr="006A2E51">
        <w:rPr>
          <w:rFonts w:ascii="Times New Roman" w:hAnsi="Times New Roman"/>
          <w:sz w:val="24"/>
        </w:rPr>
        <w:t>salinan</w:t>
      </w:r>
      <w:proofErr w:type="spellEnd"/>
      <w:r w:rsidRPr="006A2E51">
        <w:rPr>
          <w:rFonts w:ascii="Times New Roman" w:hAnsi="Times New Roman"/>
          <w:sz w:val="24"/>
        </w:rPr>
        <w:t xml:space="preserve"> DNA </w:t>
      </w:r>
      <w:proofErr w:type="spellStart"/>
      <w:r w:rsidRPr="006A2E51">
        <w:rPr>
          <w:rFonts w:ascii="Times New Roman" w:hAnsi="Times New Roman"/>
          <w:sz w:val="24"/>
        </w:rPr>
        <w:t>bakterinya</w:t>
      </w:r>
      <w:proofErr w:type="spellEnd"/>
      <w:r w:rsidRPr="006A2E51">
        <w:rPr>
          <w:rFonts w:ascii="Times New Roman" w:hAnsi="Times New Roman"/>
          <w:sz w:val="24"/>
        </w:rPr>
        <w:t xml:space="preserve"> </w:t>
      </w:r>
      <w:proofErr w:type="spellStart"/>
      <w:r w:rsidRPr="006A2E51">
        <w:rPr>
          <w:rFonts w:ascii="Times New Roman" w:hAnsi="Times New Roman"/>
          <w:sz w:val="24"/>
        </w:rPr>
        <w:t>sendiri</w:t>
      </w:r>
      <w:proofErr w:type="spellEnd"/>
      <w:r w:rsidRPr="006A2E51">
        <w:rPr>
          <w:rFonts w:ascii="Times New Roman" w:hAnsi="Times New Roman"/>
          <w:sz w:val="24"/>
        </w:rPr>
        <w:t>.</w:t>
      </w:r>
      <w:proofErr w:type="gramEnd"/>
      <w:r w:rsidRPr="006A2E51">
        <w:rPr>
          <w:rFonts w:ascii="Times New Roman" w:hAnsi="Times New Roman"/>
          <w:sz w:val="24"/>
        </w:rPr>
        <w:t xml:space="preserve"> </w:t>
      </w:r>
      <w:proofErr w:type="gramStart"/>
      <w:r w:rsidRPr="006A2E51">
        <w:rPr>
          <w:rFonts w:ascii="Times New Roman" w:hAnsi="Times New Roman"/>
          <w:sz w:val="24"/>
        </w:rPr>
        <w:t xml:space="preserve">Plasmid Ti </w:t>
      </w:r>
      <w:proofErr w:type="spellStart"/>
      <w:r w:rsidRPr="006A2E51">
        <w:rPr>
          <w:rFonts w:ascii="Times New Roman" w:hAnsi="Times New Roman"/>
          <w:sz w:val="24"/>
        </w:rPr>
        <w:t>adalah</w:t>
      </w:r>
      <w:proofErr w:type="spellEnd"/>
      <w:r w:rsidRPr="006A2E51">
        <w:rPr>
          <w:rFonts w:ascii="Times New Roman" w:hAnsi="Times New Roman"/>
          <w:sz w:val="24"/>
        </w:rPr>
        <w:t xml:space="preserve"> </w:t>
      </w:r>
      <w:proofErr w:type="spellStart"/>
      <w:r w:rsidRPr="006A2E51">
        <w:rPr>
          <w:rFonts w:ascii="Times New Roman" w:hAnsi="Times New Roman"/>
          <w:sz w:val="24"/>
        </w:rPr>
        <w:t>partikel</w:t>
      </w:r>
      <w:proofErr w:type="spellEnd"/>
      <w:r w:rsidRPr="006A2E51">
        <w:rPr>
          <w:rFonts w:ascii="Times New Roman" w:hAnsi="Times New Roman"/>
          <w:sz w:val="24"/>
        </w:rPr>
        <w:t xml:space="preserve"> DNA </w:t>
      </w:r>
      <w:proofErr w:type="spellStart"/>
      <w:r w:rsidRPr="006A2E51">
        <w:rPr>
          <w:rFonts w:ascii="Times New Roman" w:hAnsi="Times New Roman"/>
          <w:sz w:val="24"/>
        </w:rPr>
        <w:t>melingkar</w:t>
      </w:r>
      <w:proofErr w:type="spellEnd"/>
      <w:r w:rsidRPr="006A2E51">
        <w:rPr>
          <w:rFonts w:ascii="Times New Roman" w:hAnsi="Times New Roman"/>
          <w:sz w:val="24"/>
        </w:rPr>
        <w:t xml:space="preserve"> </w:t>
      </w:r>
      <w:proofErr w:type="spellStart"/>
      <w:r w:rsidRPr="006A2E51">
        <w:rPr>
          <w:rFonts w:ascii="Times New Roman" w:hAnsi="Times New Roman"/>
          <w:sz w:val="24"/>
        </w:rPr>
        <w:t>besar</w:t>
      </w:r>
      <w:proofErr w:type="spellEnd"/>
      <w:r w:rsidRPr="006A2E51">
        <w:rPr>
          <w:rFonts w:ascii="Times New Roman" w:hAnsi="Times New Roman"/>
          <w:sz w:val="24"/>
        </w:rPr>
        <w:t xml:space="preserve"> yang </w:t>
      </w:r>
      <w:proofErr w:type="spellStart"/>
      <w:r w:rsidRPr="006A2E51">
        <w:rPr>
          <w:rFonts w:ascii="Times New Roman" w:hAnsi="Times New Roman"/>
          <w:sz w:val="24"/>
        </w:rPr>
        <w:t>bereplikasi</w:t>
      </w:r>
      <w:proofErr w:type="spellEnd"/>
      <w:r w:rsidRPr="006A2E51">
        <w:rPr>
          <w:rFonts w:ascii="Times New Roman" w:hAnsi="Times New Roman"/>
          <w:sz w:val="24"/>
        </w:rPr>
        <w:t xml:space="preserve"> </w:t>
      </w:r>
      <w:proofErr w:type="spellStart"/>
      <w:r w:rsidRPr="006A2E51">
        <w:rPr>
          <w:rFonts w:ascii="Times New Roman" w:hAnsi="Times New Roman"/>
          <w:sz w:val="24"/>
        </w:rPr>
        <w:t>secara</w:t>
      </w:r>
      <w:proofErr w:type="spellEnd"/>
      <w:r w:rsidRPr="006A2E51">
        <w:rPr>
          <w:rFonts w:ascii="Times New Roman" w:hAnsi="Times New Roman"/>
          <w:sz w:val="24"/>
        </w:rPr>
        <w:t xml:space="preserve"> </w:t>
      </w:r>
      <w:proofErr w:type="spellStart"/>
      <w:r w:rsidRPr="006A2E51">
        <w:rPr>
          <w:rFonts w:ascii="Times New Roman" w:hAnsi="Times New Roman"/>
          <w:sz w:val="24"/>
        </w:rPr>
        <w:t>independen</w:t>
      </w:r>
      <w:proofErr w:type="spellEnd"/>
      <w:r w:rsidRPr="006A2E51">
        <w:rPr>
          <w:rFonts w:ascii="Times New Roman" w:hAnsi="Times New Roman"/>
          <w:sz w:val="24"/>
        </w:rPr>
        <w:t xml:space="preserve"> </w:t>
      </w:r>
      <w:proofErr w:type="spellStart"/>
      <w:r w:rsidRPr="006A2E51">
        <w:rPr>
          <w:rFonts w:ascii="Times New Roman" w:hAnsi="Times New Roman"/>
          <w:sz w:val="24"/>
        </w:rPr>
        <w:t>dari</w:t>
      </w:r>
      <w:proofErr w:type="spellEnd"/>
      <w:r w:rsidRPr="006A2E51">
        <w:rPr>
          <w:rFonts w:ascii="Times New Roman" w:hAnsi="Times New Roman"/>
          <w:sz w:val="24"/>
        </w:rPr>
        <w:t xml:space="preserve"> </w:t>
      </w:r>
      <w:proofErr w:type="spellStart"/>
      <w:r w:rsidRPr="006A2E51">
        <w:rPr>
          <w:rFonts w:ascii="Times New Roman" w:hAnsi="Times New Roman"/>
          <w:sz w:val="24"/>
        </w:rPr>
        <w:t>kromosom</w:t>
      </w:r>
      <w:proofErr w:type="spellEnd"/>
      <w:r w:rsidRPr="006A2E51">
        <w:rPr>
          <w:rFonts w:ascii="Times New Roman" w:hAnsi="Times New Roman"/>
          <w:sz w:val="24"/>
        </w:rPr>
        <w:t xml:space="preserve"> </w:t>
      </w:r>
      <w:proofErr w:type="spellStart"/>
      <w:r w:rsidRPr="006A2E51">
        <w:rPr>
          <w:rFonts w:ascii="Times New Roman" w:hAnsi="Times New Roman"/>
          <w:sz w:val="24"/>
        </w:rPr>
        <w:t>bakteri</w:t>
      </w:r>
      <w:proofErr w:type="spellEnd"/>
      <w:r w:rsidRPr="006A2E51">
        <w:rPr>
          <w:rFonts w:ascii="Times New Roman" w:hAnsi="Times New Roman"/>
          <w:sz w:val="24"/>
        </w:rPr>
        <w:t>.</w:t>
      </w:r>
      <w:proofErr w:type="gramEnd"/>
      <w:r w:rsidRPr="006A2E51">
        <w:rPr>
          <w:rFonts w:ascii="Times New Roman" w:hAnsi="Times New Roman"/>
          <w:sz w:val="24"/>
        </w:rPr>
        <w:t xml:space="preserve"> </w:t>
      </w:r>
      <w:proofErr w:type="gramStart"/>
      <w:r w:rsidRPr="006A2E51">
        <w:rPr>
          <w:rFonts w:ascii="Times New Roman" w:hAnsi="Times New Roman"/>
          <w:sz w:val="24"/>
        </w:rPr>
        <w:t xml:space="preserve">"Agrobacterium" </w:t>
      </w:r>
      <w:proofErr w:type="spellStart"/>
      <w:r w:rsidRPr="006A2E51">
        <w:rPr>
          <w:rFonts w:ascii="Times New Roman" w:hAnsi="Times New Roman"/>
          <w:sz w:val="24"/>
        </w:rPr>
        <w:t>mampu</w:t>
      </w:r>
      <w:proofErr w:type="spellEnd"/>
      <w:r w:rsidRPr="006A2E51">
        <w:rPr>
          <w:rFonts w:ascii="Times New Roman" w:hAnsi="Times New Roman"/>
          <w:sz w:val="24"/>
        </w:rPr>
        <w:t xml:space="preserve"> </w:t>
      </w:r>
      <w:proofErr w:type="spellStart"/>
      <w:r w:rsidRPr="006A2E51">
        <w:rPr>
          <w:rFonts w:ascii="Times New Roman" w:hAnsi="Times New Roman"/>
          <w:sz w:val="24"/>
        </w:rPr>
        <w:t>mentransfer</w:t>
      </w:r>
      <w:proofErr w:type="spellEnd"/>
      <w:r w:rsidRPr="006A2E51">
        <w:rPr>
          <w:rFonts w:ascii="Times New Roman" w:hAnsi="Times New Roman"/>
          <w:sz w:val="24"/>
        </w:rPr>
        <w:t xml:space="preserve"> </w:t>
      </w:r>
      <w:proofErr w:type="spellStart"/>
      <w:r w:rsidRPr="006A2E51">
        <w:rPr>
          <w:rFonts w:ascii="Times New Roman" w:hAnsi="Times New Roman"/>
          <w:sz w:val="24"/>
        </w:rPr>
        <w:t>fragmen</w:t>
      </w:r>
      <w:proofErr w:type="spellEnd"/>
      <w:r w:rsidRPr="006A2E51">
        <w:rPr>
          <w:rFonts w:ascii="Times New Roman" w:hAnsi="Times New Roman"/>
          <w:sz w:val="24"/>
        </w:rPr>
        <w:t xml:space="preserve"> </w:t>
      </w:r>
      <w:proofErr w:type="spellStart"/>
      <w:r w:rsidRPr="006A2E51">
        <w:rPr>
          <w:rFonts w:ascii="Times New Roman" w:hAnsi="Times New Roman"/>
          <w:sz w:val="24"/>
        </w:rPr>
        <w:t>besar</w:t>
      </w:r>
      <w:proofErr w:type="spellEnd"/>
      <w:r w:rsidRPr="006A2E51">
        <w:rPr>
          <w:rFonts w:ascii="Times New Roman" w:hAnsi="Times New Roman"/>
          <w:sz w:val="24"/>
        </w:rPr>
        <w:t xml:space="preserve"> DNA </w:t>
      </w:r>
      <w:proofErr w:type="spellStart"/>
      <w:r w:rsidRPr="006A2E51">
        <w:rPr>
          <w:rFonts w:ascii="Times New Roman" w:hAnsi="Times New Roman"/>
          <w:sz w:val="24"/>
        </w:rPr>
        <w:t>dengan</w:t>
      </w:r>
      <w:proofErr w:type="spellEnd"/>
      <w:r w:rsidRPr="006A2E51">
        <w:rPr>
          <w:rFonts w:ascii="Times New Roman" w:hAnsi="Times New Roman"/>
          <w:sz w:val="24"/>
        </w:rPr>
        <w:t xml:space="preserve"> </w:t>
      </w:r>
      <w:proofErr w:type="spellStart"/>
      <w:r w:rsidRPr="006A2E51">
        <w:rPr>
          <w:rFonts w:ascii="Times New Roman" w:hAnsi="Times New Roman"/>
          <w:sz w:val="24"/>
        </w:rPr>
        <w:t>sangat</w:t>
      </w:r>
      <w:proofErr w:type="spellEnd"/>
      <w:r w:rsidRPr="006A2E51">
        <w:rPr>
          <w:rFonts w:ascii="Times New Roman" w:hAnsi="Times New Roman"/>
          <w:sz w:val="24"/>
        </w:rPr>
        <w:t xml:space="preserve"> </w:t>
      </w:r>
      <w:proofErr w:type="spellStart"/>
      <w:r w:rsidRPr="006A2E51">
        <w:rPr>
          <w:rFonts w:ascii="Times New Roman" w:hAnsi="Times New Roman"/>
          <w:sz w:val="24"/>
        </w:rPr>
        <w:t>efisien</w:t>
      </w:r>
      <w:proofErr w:type="spellEnd"/>
      <w:r w:rsidRPr="006A2E51">
        <w:rPr>
          <w:rFonts w:ascii="Times New Roman" w:hAnsi="Times New Roman"/>
          <w:sz w:val="24"/>
        </w:rPr>
        <w:t>.</w:t>
      </w:r>
      <w:proofErr w:type="gramEnd"/>
      <w:r w:rsidRPr="006A2E51">
        <w:rPr>
          <w:rFonts w:ascii="Times New Roman" w:hAnsi="Times New Roman"/>
          <w:sz w:val="24"/>
        </w:rPr>
        <w:t xml:space="preserve"> Salah </w:t>
      </w:r>
      <w:proofErr w:type="spellStart"/>
      <w:r w:rsidRPr="006A2E51">
        <w:rPr>
          <w:rFonts w:ascii="Times New Roman" w:hAnsi="Times New Roman"/>
          <w:sz w:val="24"/>
        </w:rPr>
        <w:t>satu</w:t>
      </w:r>
      <w:proofErr w:type="spellEnd"/>
      <w:r w:rsidRPr="006A2E51">
        <w:rPr>
          <w:rFonts w:ascii="Times New Roman" w:hAnsi="Times New Roman"/>
          <w:sz w:val="24"/>
        </w:rPr>
        <w:t xml:space="preserve"> </w:t>
      </w:r>
      <w:proofErr w:type="spellStart"/>
      <w:r w:rsidRPr="006A2E51">
        <w:rPr>
          <w:rFonts w:ascii="Times New Roman" w:hAnsi="Times New Roman"/>
          <w:sz w:val="24"/>
        </w:rPr>
        <w:t>keterbatasan</w:t>
      </w:r>
      <w:proofErr w:type="spellEnd"/>
      <w:r w:rsidRPr="006A2E51">
        <w:rPr>
          <w:rFonts w:ascii="Times New Roman" w:hAnsi="Times New Roman"/>
          <w:sz w:val="24"/>
        </w:rPr>
        <w:t xml:space="preserve"> </w:t>
      </w:r>
      <w:proofErr w:type="spellStart"/>
      <w:r w:rsidRPr="006A2E51">
        <w:rPr>
          <w:rFonts w:ascii="Times New Roman" w:hAnsi="Times New Roman"/>
          <w:sz w:val="24"/>
        </w:rPr>
        <w:t>terbesar</w:t>
      </w:r>
      <w:proofErr w:type="spellEnd"/>
      <w:r w:rsidRPr="006A2E51">
        <w:rPr>
          <w:rFonts w:ascii="Times New Roman" w:hAnsi="Times New Roman"/>
          <w:sz w:val="24"/>
        </w:rPr>
        <w:t xml:space="preserve"> Agrobacterium </w:t>
      </w:r>
      <w:proofErr w:type="spellStart"/>
      <w:r w:rsidRPr="006A2E51">
        <w:rPr>
          <w:rFonts w:ascii="Times New Roman" w:hAnsi="Times New Roman"/>
          <w:sz w:val="24"/>
        </w:rPr>
        <w:t>adalah</w:t>
      </w:r>
      <w:proofErr w:type="spellEnd"/>
      <w:r w:rsidRPr="006A2E51">
        <w:rPr>
          <w:rFonts w:ascii="Times New Roman" w:hAnsi="Times New Roman"/>
          <w:sz w:val="24"/>
        </w:rPr>
        <w:t xml:space="preserve"> </w:t>
      </w:r>
      <w:proofErr w:type="spellStart"/>
      <w:r w:rsidRPr="006A2E51">
        <w:rPr>
          <w:rFonts w:ascii="Times New Roman" w:hAnsi="Times New Roman"/>
          <w:sz w:val="24"/>
        </w:rPr>
        <w:t>tidak</w:t>
      </w:r>
      <w:proofErr w:type="spellEnd"/>
      <w:r w:rsidRPr="006A2E51">
        <w:rPr>
          <w:rFonts w:ascii="Times New Roman" w:hAnsi="Times New Roman"/>
          <w:sz w:val="24"/>
        </w:rPr>
        <w:t xml:space="preserve"> </w:t>
      </w:r>
      <w:proofErr w:type="spellStart"/>
      <w:r w:rsidRPr="006A2E51">
        <w:rPr>
          <w:rFonts w:ascii="Times New Roman" w:hAnsi="Times New Roman"/>
          <w:sz w:val="24"/>
        </w:rPr>
        <w:t>semua</w:t>
      </w:r>
      <w:proofErr w:type="spellEnd"/>
      <w:r w:rsidRPr="006A2E51">
        <w:rPr>
          <w:rFonts w:ascii="Times New Roman" w:hAnsi="Times New Roman"/>
          <w:sz w:val="24"/>
        </w:rPr>
        <w:t xml:space="preserve"> </w:t>
      </w:r>
      <w:proofErr w:type="spellStart"/>
      <w:r w:rsidRPr="006A2E51">
        <w:rPr>
          <w:rFonts w:ascii="Times New Roman" w:hAnsi="Times New Roman"/>
          <w:sz w:val="24"/>
        </w:rPr>
        <w:t>tanaman</w:t>
      </w:r>
      <w:proofErr w:type="spellEnd"/>
      <w:r w:rsidRPr="006A2E51">
        <w:rPr>
          <w:rFonts w:ascii="Times New Roman" w:hAnsi="Times New Roman"/>
          <w:sz w:val="24"/>
        </w:rPr>
        <w:t xml:space="preserve"> </w:t>
      </w:r>
      <w:proofErr w:type="spellStart"/>
      <w:r w:rsidRPr="006A2E51">
        <w:rPr>
          <w:rFonts w:ascii="Times New Roman" w:hAnsi="Times New Roman"/>
          <w:sz w:val="24"/>
        </w:rPr>
        <w:t>pangan</w:t>
      </w:r>
      <w:proofErr w:type="spellEnd"/>
      <w:r w:rsidRPr="006A2E51">
        <w:rPr>
          <w:rFonts w:ascii="Times New Roman" w:hAnsi="Times New Roman"/>
          <w:sz w:val="24"/>
        </w:rPr>
        <w:t xml:space="preserve"> </w:t>
      </w:r>
      <w:proofErr w:type="spellStart"/>
      <w:r w:rsidRPr="006A2E51">
        <w:rPr>
          <w:rFonts w:ascii="Times New Roman" w:hAnsi="Times New Roman"/>
          <w:sz w:val="24"/>
        </w:rPr>
        <w:t>penting</w:t>
      </w:r>
      <w:proofErr w:type="spellEnd"/>
      <w:r w:rsidRPr="006A2E51">
        <w:rPr>
          <w:rFonts w:ascii="Times New Roman" w:hAnsi="Times New Roman"/>
          <w:sz w:val="24"/>
        </w:rPr>
        <w:t xml:space="preserve"> </w:t>
      </w:r>
      <w:proofErr w:type="spellStart"/>
      <w:r w:rsidRPr="006A2E51">
        <w:rPr>
          <w:rFonts w:ascii="Times New Roman" w:hAnsi="Times New Roman"/>
          <w:sz w:val="24"/>
        </w:rPr>
        <w:t>dapat</w:t>
      </w:r>
      <w:proofErr w:type="spellEnd"/>
      <w:r w:rsidRPr="006A2E51">
        <w:rPr>
          <w:rFonts w:ascii="Times New Roman" w:hAnsi="Times New Roman"/>
          <w:sz w:val="24"/>
        </w:rPr>
        <w:t xml:space="preserve"> </w:t>
      </w:r>
      <w:proofErr w:type="spellStart"/>
      <w:r w:rsidRPr="006A2E51">
        <w:rPr>
          <w:rFonts w:ascii="Times New Roman" w:hAnsi="Times New Roman"/>
          <w:sz w:val="24"/>
        </w:rPr>
        <w:t>terinfeksi</w:t>
      </w:r>
      <w:proofErr w:type="spellEnd"/>
      <w:r w:rsidRPr="006A2E51">
        <w:rPr>
          <w:rFonts w:ascii="Times New Roman" w:hAnsi="Times New Roman"/>
          <w:sz w:val="24"/>
        </w:rPr>
        <w:t xml:space="preserve"> </w:t>
      </w:r>
      <w:proofErr w:type="spellStart"/>
      <w:r w:rsidRPr="006A2E51">
        <w:rPr>
          <w:rFonts w:ascii="Times New Roman" w:hAnsi="Times New Roman"/>
          <w:sz w:val="24"/>
        </w:rPr>
        <w:t>oleh</w:t>
      </w:r>
      <w:proofErr w:type="spellEnd"/>
      <w:r w:rsidRPr="006A2E51">
        <w:rPr>
          <w:rFonts w:ascii="Times New Roman" w:hAnsi="Times New Roman"/>
          <w:sz w:val="24"/>
        </w:rPr>
        <w:t xml:space="preserve"> </w:t>
      </w:r>
      <w:proofErr w:type="spellStart"/>
      <w:r w:rsidRPr="006A2E51">
        <w:rPr>
          <w:rFonts w:ascii="Times New Roman" w:hAnsi="Times New Roman"/>
          <w:sz w:val="24"/>
        </w:rPr>
        <w:t>bakteri</w:t>
      </w:r>
      <w:proofErr w:type="spellEnd"/>
      <w:r w:rsidRPr="006A2E51">
        <w:rPr>
          <w:rFonts w:ascii="Times New Roman" w:hAnsi="Times New Roman"/>
          <w:sz w:val="24"/>
        </w:rPr>
        <w:t xml:space="preserve"> </w:t>
      </w:r>
      <w:proofErr w:type="spellStart"/>
      <w:r w:rsidRPr="006A2E51">
        <w:rPr>
          <w:rFonts w:ascii="Times New Roman" w:hAnsi="Times New Roman"/>
          <w:sz w:val="24"/>
        </w:rPr>
        <w:t>ini</w:t>
      </w:r>
      <w:proofErr w:type="spellEnd"/>
      <w:r w:rsidR="006E0C3A">
        <w:rPr>
          <w:rFonts w:ascii="Times New Roman" w:hAnsi="Times New Roman"/>
          <w:sz w:val="24"/>
          <w:lang w:val="id-ID"/>
        </w:rPr>
        <w:t xml:space="preserve"> </w:t>
      </w:r>
      <w:r w:rsidR="006E0C3A">
        <w:rPr>
          <w:rFonts w:ascii="Times New Roman" w:hAnsi="Times New Roman"/>
          <w:sz w:val="24"/>
          <w:lang w:val="id-ID"/>
        </w:rPr>
        <w:fldChar w:fldCharType="begin" w:fldLock="1"/>
      </w:r>
      <w:r w:rsidR="006E0C3A">
        <w:rPr>
          <w:rFonts w:ascii="Times New Roman" w:hAnsi="Times New Roman"/>
          <w:sz w:val="24"/>
          <w:lang w:val="id-ID"/>
        </w:rPr>
        <w:instrText>ADDIN CSL_CITATION { "citationItems" : [ { "id" : "ITEM-1", "itemData" : { "DOI" : "10.1016/j.jopr.2013.08.008", "ISSN" : "09746943", "abstract" : "The alteration of crops to improve their production was performed through the basis of selection before the creation of transgenics. This selection has been going on for thousands of years. By the year 2050, world population may reach nine billions. Food production will need to increase at the same rate or more in order to satisfy the needs of such an enormous number of people in some older centuries. So, there is a need to use the genetic techniques to improve crops over the recent decades. Through the use of transgenics, one can produce plants with desired traits and even increased yields. The transgenics would allow for more crops that last longer and withstand pests and diseases. Transgenic plant production will allow us to feed the growing population and to produce more desirable products. The future of GM crops remains a vital debate, as its applications have several advantages and disadvantages.", "author" : [ { "dropping-particle" : "", "family" : "Jhansi Rani", "given" : "S.", "non-dropping-particle" : "", "parse-names" : false, "suffix" : "" }, { "dropping-particle" : "", "family" : "Usha", "given" : "R.", "non-dropping-particle" : "", "parse-names" : false, "suffix" : "" } ], "container-title" : "Journal of Pharmacy Research", "id" : "ITEM-1", "issue" : "8", "issued" : { "date-parts" : [ [ "2013" ] ] }, "page" : "879-883", "publisher" : "Elsevier Ltd", "title" : "Transgenic plants: Types, benefits, public concerns and future", "type" : "article-journal", "volume" : "6" }, "uris" : [ "http://www.mendeley.com/documents/?uuid=34abdf8f-4d25-47ea-972d-0eb09810d716" ] } ], "mendeley" : { "formattedCitation" : "(Jhansi Rani &amp; Usha, 2013)", "plainTextFormattedCitation" : "(Jhansi Rani &amp; Usha, 2013)", "previouslyFormattedCitation" : "(Jhansi Rani &amp; Usha, 2013)" }, "properties" : { "noteIndex" : 15 }, "schema" : "https://github.com/citation-style-language/schema/raw/master/csl-citation.json" }</w:instrText>
      </w:r>
      <w:r w:rsidR="006E0C3A">
        <w:rPr>
          <w:rFonts w:ascii="Times New Roman" w:hAnsi="Times New Roman"/>
          <w:sz w:val="24"/>
          <w:lang w:val="id-ID"/>
        </w:rPr>
        <w:fldChar w:fldCharType="separate"/>
      </w:r>
      <w:r w:rsidR="006E0C3A" w:rsidRPr="006E0C3A">
        <w:rPr>
          <w:rFonts w:ascii="Times New Roman" w:hAnsi="Times New Roman"/>
          <w:noProof/>
          <w:sz w:val="24"/>
          <w:lang w:val="id-ID"/>
        </w:rPr>
        <w:t>(Jhansi Rani &amp; Usha, 2013)</w:t>
      </w:r>
      <w:r w:rsidR="006E0C3A">
        <w:rPr>
          <w:rFonts w:ascii="Times New Roman" w:hAnsi="Times New Roman"/>
          <w:sz w:val="24"/>
          <w:lang w:val="id-ID"/>
        </w:rPr>
        <w:fldChar w:fldCharType="end"/>
      </w:r>
      <w:r w:rsidRPr="006A2E51">
        <w:rPr>
          <w:rFonts w:ascii="Times New Roman" w:hAnsi="Times New Roman"/>
          <w:sz w:val="24"/>
        </w:rPr>
        <w:t>.</w:t>
      </w:r>
      <w:r>
        <w:rPr>
          <w:rFonts w:ascii="Times New Roman" w:hAnsi="Times New Roman"/>
          <w:sz w:val="24"/>
          <w:lang w:val="id-ID"/>
        </w:rPr>
        <w:t xml:space="preserve"> Berikut skema transformasi DNA yang dimediasi oleh </w:t>
      </w:r>
      <w:r w:rsidRPr="00235252">
        <w:rPr>
          <w:rFonts w:ascii="Times New Roman" w:hAnsi="Times New Roman"/>
          <w:i/>
          <w:sz w:val="24"/>
          <w:lang w:val="id-ID"/>
        </w:rPr>
        <w:t>Agrobacterium tumefacien</w:t>
      </w:r>
      <w:r w:rsidRPr="00235252">
        <w:rPr>
          <w:rFonts w:ascii="Times New Roman" w:hAnsi="Times New Roman"/>
          <w:i/>
          <w:sz w:val="24"/>
          <w:lang w:val="id-ID"/>
        </w:rPr>
        <w:t>s</w:t>
      </w:r>
      <w:r w:rsidR="006E0C3A">
        <w:rPr>
          <w:rFonts w:ascii="Times New Roman" w:hAnsi="Times New Roman"/>
          <w:i/>
          <w:sz w:val="24"/>
          <w:lang w:val="id-ID"/>
        </w:rPr>
        <w:t xml:space="preserve"> </w:t>
      </w:r>
      <w:r w:rsidR="006E0C3A">
        <w:rPr>
          <w:rFonts w:ascii="Times New Roman" w:hAnsi="Times New Roman"/>
          <w:i/>
          <w:sz w:val="24"/>
          <w:lang w:val="id-ID"/>
        </w:rPr>
        <w:fldChar w:fldCharType="begin" w:fldLock="1"/>
      </w:r>
      <w:r w:rsidR="006E0C3A">
        <w:rPr>
          <w:rFonts w:ascii="Times New Roman" w:hAnsi="Times New Roman"/>
          <w:i/>
          <w:sz w:val="24"/>
          <w:lang w:val="id-ID"/>
        </w:rPr>
        <w:instrText>ADDIN CSL_CITATION { "citationItems" : [ { "id" : "ITEM-1", "itemData" : { "DOI" : "10.1016/j.hpj.2018.03.006", "ISSN" : "24680141", "abstract" : "Brassica rapa L. is cultivated globally and consumed in many areas worldwide. Using the transgenic Agrobacterium-mediated transformation method, which is a reproducible and efficient technique, genes can be transferred into various B. rapa species. This review summarizes the processes involved in Agrobacterium-mediated transformation of B. rapa, including surface seed sterilization, co-cultivation with A. tumefaciens, induction of callus/shoot/root formation, and confirmation of transgenic plants. In addition, factors such as the Agrobacterium strain, plant genotype, explant age, transformation efficiency of the hybrid or inbred line, and the concentrations of N6-benzyl amino purine and naphthalene acetic acid, are discussed. And this review shows clearly how to do it, what to do, and what not to do in the transgenic Agrobacterium-mediated in Brassica rapa. The information presented here lays the foundation for a simple and efficient method that resolves existing problems and improves overall transgenic B. rapa production, thereby benefiting both basic and applied research.", "author" : [ { "dropping-particle" : "", "family" : "LI", "given" : "Guoliang", "non-dropping-particle" : "", "parse-names" : false, "suffix" : "" }, { "dropping-particle" : "", "family" : "YUE", "given" : "Lixin", "non-dropping-particle" : "", "parse-names" : false, "suffix" : "" }, { "dropping-particle" : "", "family" : "LI", "given" : "Fei", "non-dropping-particle" : "", "parse-names" : false, "suffix" : "" }, { "dropping-particle" : "", "family" : "ZHANG", "given" : "Shifan", "non-dropping-particle" : "", "parse-names" : false, "suffix" : "" }, { "dropping-particle" : "", "family" : "ZHANG", "given" : "Hui", "non-dropping-particle" : "", "parse-names" : false, "suffix" : "" }, { "dropping-particle" : "", "family" : "QIAN", "given" : "Wei", "non-dropping-particle" : "", "parse-names" : false, "suffix" : "" }, { "dropping-particle" : "", "family" : "FANG", "given" : "Zhiyuan", "non-dropping-particle" : "", "parse-names" : false, "suffix" : "" }, { "dropping-particle" : "", "family" : "WU", "given" : "Jian", "non-dropping-particle" : "", "parse-names" : false, "suffix" : "" }, { "dropping-particle" : "", "family" : "WANG", "given" : "Xiaowu", "non-dropping-particle" : "", "parse-names" : false, "suffix" : "" }, { "dropping-particle" : "", "family" : "ZHANG", "given" : "Shujiang", "non-dropping-particle" : "", "parse-names" : false, "suffix" : "" }, { "dropping-particle" : "", "family" : "SUN", "given" : "Rifei", "non-dropping-particle" : "", "parse-names" : false, "suffix" : "" } ], "container-title" : "Horticultural Plant Journal", "id" : "ITEM-1", "issue" : "3", "issued" : { "date-parts" : [ [ "2018" ] ] }, "page" : "126-132", "publisher" : "Elsevier B.V.", "title" : "Research Progress on Agrobacterium tumefaciens-based Transgenic Technology in Brassica rapa", "type" : "article-journal", "volume" : "4" }, "uris" : [ "http://www.mendeley.com/documents/?uuid=32dc7e99-24ed-404b-83e3-ea134b765dd7" ] } ], "mendeley" : { "formattedCitation" : "(LI et al., 2018)", "plainTextFormattedCitation" : "(LI et al., 2018)", "previouslyFormattedCitation" : "(LI et al., 2018)" }, "properties" : { "noteIndex" : 15 }, "schema" : "https://github.com/citation-style-language/schema/raw/master/csl-citation.json" }</w:instrText>
      </w:r>
      <w:r w:rsidR="006E0C3A">
        <w:rPr>
          <w:rFonts w:ascii="Times New Roman" w:hAnsi="Times New Roman"/>
          <w:i/>
          <w:sz w:val="24"/>
          <w:lang w:val="id-ID"/>
        </w:rPr>
        <w:fldChar w:fldCharType="separate"/>
      </w:r>
      <w:r w:rsidR="006E0C3A" w:rsidRPr="006E0C3A">
        <w:rPr>
          <w:rFonts w:ascii="Times New Roman" w:hAnsi="Times New Roman"/>
          <w:noProof/>
          <w:sz w:val="24"/>
          <w:lang w:val="id-ID"/>
        </w:rPr>
        <w:t>(LI et al., 2018)</w:t>
      </w:r>
      <w:r w:rsidR="006E0C3A">
        <w:rPr>
          <w:rFonts w:ascii="Times New Roman" w:hAnsi="Times New Roman"/>
          <w:i/>
          <w:sz w:val="24"/>
          <w:lang w:val="id-ID"/>
        </w:rPr>
        <w:fldChar w:fldCharType="end"/>
      </w:r>
    </w:p>
    <w:p w:rsidR="006E0C3A" w:rsidRDefault="006E0C3A" w:rsidP="006E0C3A">
      <w:pPr>
        <w:pStyle w:val="ListParagraph"/>
        <w:tabs>
          <w:tab w:val="left" w:pos="426"/>
        </w:tabs>
        <w:spacing w:after="0" w:line="360" w:lineRule="auto"/>
        <w:ind w:left="426"/>
        <w:jc w:val="both"/>
        <w:rPr>
          <w:rFonts w:ascii="Times New Roman" w:hAnsi="Times New Roman"/>
          <w:sz w:val="24"/>
          <w:lang w:val="id-ID"/>
        </w:rPr>
      </w:pPr>
      <w:r>
        <w:rPr>
          <w:rFonts w:ascii="Times New Roman" w:hAnsi="Times New Roman"/>
          <w:noProof/>
          <w:sz w:val="24"/>
          <w:lang w:val="id-ID" w:eastAsia="id-ID"/>
        </w:rPr>
        <w:lastRenderedPageBreak/>
        <w:drawing>
          <wp:inline distT="0" distB="0" distL="0" distR="0" wp14:anchorId="51DD7378" wp14:editId="37A3983D">
            <wp:extent cx="5731510" cy="905166"/>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905166"/>
                    </a:xfrm>
                    <a:prstGeom prst="rect">
                      <a:avLst/>
                    </a:prstGeom>
                    <a:noFill/>
                    <a:ln>
                      <a:noFill/>
                    </a:ln>
                  </pic:spPr>
                </pic:pic>
              </a:graphicData>
            </a:graphic>
          </wp:inline>
        </w:drawing>
      </w:r>
    </w:p>
    <w:p w:rsidR="006E0C3A" w:rsidRDefault="006E0C3A" w:rsidP="006E0C3A">
      <w:pPr>
        <w:pStyle w:val="ListParagraph"/>
        <w:tabs>
          <w:tab w:val="left" w:pos="426"/>
        </w:tabs>
        <w:spacing w:after="0" w:line="360" w:lineRule="auto"/>
        <w:ind w:left="426"/>
        <w:jc w:val="center"/>
        <w:rPr>
          <w:rFonts w:ascii="Times New Roman" w:hAnsi="Times New Roman"/>
          <w:sz w:val="24"/>
          <w:lang w:val="id-ID"/>
        </w:rPr>
      </w:pPr>
      <w:r>
        <w:rPr>
          <w:rFonts w:ascii="Times New Roman" w:hAnsi="Times New Roman"/>
          <w:sz w:val="24"/>
          <w:lang w:val="id-ID"/>
        </w:rPr>
        <w:t xml:space="preserve">Gambar. </w:t>
      </w:r>
      <w:r w:rsidRPr="00472AEF">
        <w:rPr>
          <w:rFonts w:ascii="Times New Roman" w:hAnsi="Times New Roman"/>
          <w:sz w:val="24"/>
          <w:lang w:val="id-ID"/>
        </w:rPr>
        <w:t>Diagram proses transformasi dengan Agrobacterium tumefaciens</w:t>
      </w:r>
    </w:p>
    <w:p w:rsidR="006E0C3A" w:rsidRDefault="006E0C3A" w:rsidP="006E0C3A">
      <w:pPr>
        <w:pStyle w:val="ListParagraph"/>
        <w:tabs>
          <w:tab w:val="left" w:pos="426"/>
        </w:tabs>
        <w:spacing w:after="0" w:line="360" w:lineRule="auto"/>
        <w:ind w:left="426"/>
        <w:jc w:val="center"/>
        <w:rPr>
          <w:rFonts w:ascii="Times New Roman" w:hAnsi="Times New Roman"/>
          <w:sz w:val="24"/>
          <w:lang w:val="id-ID"/>
        </w:rPr>
      </w:pPr>
    </w:p>
    <w:p w:rsidR="006E0C3A" w:rsidRPr="006E0C3A" w:rsidRDefault="006E0C3A" w:rsidP="006E0C3A">
      <w:pPr>
        <w:pStyle w:val="ListParagraph"/>
        <w:numPr>
          <w:ilvl w:val="0"/>
          <w:numId w:val="5"/>
        </w:numPr>
        <w:tabs>
          <w:tab w:val="left" w:pos="426"/>
          <w:tab w:val="left" w:pos="1134"/>
        </w:tabs>
        <w:spacing w:after="0" w:line="360" w:lineRule="auto"/>
        <w:ind w:left="426" w:hanging="426"/>
        <w:jc w:val="both"/>
        <w:rPr>
          <w:rFonts w:ascii="Times New Roman" w:hAnsi="Times New Roman"/>
          <w:b/>
          <w:sz w:val="24"/>
        </w:rPr>
      </w:pPr>
      <w:r w:rsidRPr="006E0C3A">
        <w:rPr>
          <w:rFonts w:ascii="Times New Roman" w:hAnsi="Times New Roman"/>
          <w:b/>
          <w:sz w:val="24"/>
          <w:lang w:val="id-ID"/>
        </w:rPr>
        <w:t>Penggunaan Agrobacterium tumefaciens dalam Produksi Berbagai Tanam</w:t>
      </w:r>
      <w:r w:rsidR="00C05D62">
        <w:rPr>
          <w:rFonts w:ascii="Times New Roman" w:hAnsi="Times New Roman"/>
          <w:b/>
          <w:sz w:val="24"/>
          <w:lang w:val="id-ID"/>
        </w:rPr>
        <w:t>a</w:t>
      </w:r>
      <w:r w:rsidRPr="006E0C3A">
        <w:rPr>
          <w:rFonts w:ascii="Times New Roman" w:hAnsi="Times New Roman"/>
          <w:b/>
          <w:sz w:val="24"/>
          <w:lang w:val="id-ID"/>
        </w:rPr>
        <w:t>n Transgenik</w:t>
      </w:r>
      <w:r>
        <w:rPr>
          <w:rFonts w:ascii="Times New Roman" w:hAnsi="Times New Roman"/>
          <w:b/>
          <w:sz w:val="24"/>
          <w:lang w:val="id-ID"/>
        </w:rPr>
        <w:t>.</w:t>
      </w:r>
    </w:p>
    <w:p w:rsidR="006E0C3A" w:rsidRDefault="006E0C3A" w:rsidP="006E0C3A">
      <w:pPr>
        <w:pStyle w:val="ListParagraph"/>
        <w:tabs>
          <w:tab w:val="left" w:pos="426"/>
          <w:tab w:val="left" w:pos="1134"/>
        </w:tabs>
        <w:spacing w:after="0" w:line="360" w:lineRule="auto"/>
        <w:ind w:left="426"/>
        <w:jc w:val="both"/>
        <w:rPr>
          <w:rFonts w:ascii="Times New Roman" w:hAnsi="Times New Roman"/>
          <w:sz w:val="24"/>
          <w:lang w:val="id-ID"/>
        </w:rPr>
      </w:pPr>
      <w:r>
        <w:rPr>
          <w:rFonts w:ascii="Times New Roman" w:hAnsi="Times New Roman"/>
          <w:b/>
          <w:sz w:val="24"/>
          <w:lang w:val="id-ID"/>
        </w:rPr>
        <w:tab/>
      </w:r>
      <w:r>
        <w:rPr>
          <w:rFonts w:ascii="Times New Roman" w:hAnsi="Times New Roman"/>
          <w:sz w:val="24"/>
          <w:lang w:val="id-ID"/>
        </w:rPr>
        <w:t xml:space="preserve">Penggunaan Agrobacterium pada produksi tanaman transgenik telah dilakukan sejak dulu, karena bakteri ini memiliki keunggulan dalam melakukan transformasi DNA ke sel inang </w:t>
      </w:r>
      <w:r>
        <w:rPr>
          <w:rFonts w:ascii="Times New Roman" w:hAnsi="Times New Roman"/>
          <w:sz w:val="24"/>
          <w:lang w:val="id-ID"/>
        </w:rPr>
        <w:fldChar w:fldCharType="begin" w:fldLock="1"/>
      </w:r>
      <w:r>
        <w:rPr>
          <w:rFonts w:ascii="Times New Roman" w:hAnsi="Times New Roman"/>
          <w:sz w:val="24"/>
          <w:lang w:val="id-ID"/>
        </w:rPr>
        <w:instrText>ADDIN CSL_CITATION { "citationItems" : [ { "id" : "ITEM-1", "itemData" : { "DOI" : "10.1016/j.jopr.2013.08.008", "ISSN" : "09746943", "abstract" : "The alteration of crops to improve their production was performed through the basis of selection before the creation of transgenics. This selection has been going on for thousands of years. By the year 2050, world population may reach nine billions. Food production will need to increase at the same rate or more in order to satisfy the needs of such an enormous number of people in some older centuries. So, there is a need to use the genetic techniques to improve crops over the recent decades. Through the use of transgenics, one can produce plants with desired traits and even increased yields. The transgenics would allow for more crops that last longer and withstand pests and diseases. Transgenic plant production will allow us to feed the growing population and to produce more desirable products. The future of GM crops remains a vital debate, as its applications have several advantages and disadvantages.", "author" : [ { "dropping-particle" : "", "family" : "Jhansi Rani", "given" : "S.", "non-dropping-particle" : "", "parse-names" : false, "suffix" : "" }, { "dropping-particle" : "", "family" : "Usha", "given" : "R.", "non-dropping-particle" : "", "parse-names" : false, "suffix" : "" } ], "container-title" : "Journal of Pharmacy Research", "id" : "ITEM-1", "issue" : "8", "issued" : { "date-parts" : [ [ "2013" ] ] }, "page" : "879-883", "publisher" : "Elsevier Ltd", "title" : "Transgenic plants: Types, benefits, public concerns and future", "type" : "article-journal", "volume" : "6" }, "uris" : [ "http://www.mendeley.com/documents/?uuid=34abdf8f-4d25-47ea-972d-0eb09810d716" ] }, { "id" : "ITEM-2", "itemData" : { "DOI" : "10.1016/j.hpj.2017.03.001", "ISSN" : "24680141", "abstract" : "In this study, an efficient plant regeneration protocol in vitro and transformation by Agrobacterium-mediated method of Camellia sinensis was achieved, which would lay the foundation for genetic improvement of tea plant by genetic engineering technology. The cotyledon callus of C. sinensis were used as the receptors for transformation by Agrobacterium tumefaciens EHA105 containing PS1aG-3. Some factors which affected the result of Agrobacterium-mediated transformation of C. sinensis were studied on the basis of GUS transient expression system. The optimum system of Agrobacterium-mediated transformation was that the cotyledon callus were pre-cultured for 3 d, and then infected by EHA105 for 15 min followed by 3 d co-culture in the dark on the YEB medium containing 150 \u00b5mol\u22c5L\u22121 acetosyringone (AS). The transient expression rate of GUS gene was 62.6%. After being delayed selective culture for 3 d, infected callus were transferred into the differentiation medium and the root induction medium both of which were supplemented with 100 mg\u22c5L\u22121 spectinomycin, and then resistant seedlings of C. sinensis were obtained. The conversion rate was 3.6%.", "author" : [ { "dropping-particle" : "", "family" : "LV", "given" : "Qianru", "non-dropping-particle" : "", "parse-names" : false, "suffix" : "" }, { "dropping-particle" : "", "family" : "CHEN", "given" : "Changsong", "non-dropping-particle" : "", "parse-names" : false, "suffix" : "" }, { "dropping-particle" : "", "family" : "XU", "given" : "Yijuan", "non-dropping-particle" : "", "parse-names" : false, "suffix" : "" }, { "dropping-particle" : "", "family" : "HU", "given" : "Shunkai", "non-dropping-particle" : "", "parse-names" : false, "suffix" : "" }, { "dropping-particle" : "", "family" : "WANG", "given" : "Le", "non-dropping-particle" : "", "parse-names" : false, "suffix" : "" }, { "dropping-particle" : "", "family" : "SUN", "given" : "Kang", "non-dropping-particle" : "", "parse-names" : false, "suffix" : "" }, { "dropping-particle" : "", "family" : "CHEN", "given" : "Xuan", "non-dropping-particle" : "", "parse-names" : false, "suffix" : "" }, { "dropping-particle" : "", "family" : "LI", "given" : "Xinghui", "non-dropping-particle" : "", "parse-names" : false, "suffix" : "" } ], "container-title" : "Horticultural Plant Journal", "id" : "ITEM-2", "issue" : "3", "issued" : { "date-parts" : [ [ "2017" ] ] }, "page" : "105-109", "publisher" : "Elsevier B.V.", "title" : "Optimization of Agrobacterium tumefaciens -Mediated Transformation Systems in Tea Plant ( Camellia sinensis )", "type" : "article-journal", "volume" : "3" }, "uris" : [ "http://www.mendeley.com/documents/?uuid=93c08d3d-f721-423a-a854-83af3fe0480d" ] } ], "mendeley" : { "formattedCitation" : "(Jhansi Rani &amp; Usha, 2013; LV et al., 2017)", "plainTextFormattedCitation" : "(Jhansi Rani &amp; Usha, 2013; LV et al., 2017)", "previouslyFormattedCitation" : "(Jhansi Rani &amp; Usha, 2013; LV et al., 2017)" }, "properties" : { "noteIndex" : 16 }, "schema" : "https://github.com/citation-style-language/schema/raw/master/csl-citation.json" }</w:instrText>
      </w:r>
      <w:r>
        <w:rPr>
          <w:rFonts w:ascii="Times New Roman" w:hAnsi="Times New Roman"/>
          <w:sz w:val="24"/>
          <w:lang w:val="id-ID"/>
        </w:rPr>
        <w:fldChar w:fldCharType="separate"/>
      </w:r>
      <w:r w:rsidRPr="006E0C3A">
        <w:rPr>
          <w:rFonts w:ascii="Times New Roman" w:hAnsi="Times New Roman"/>
          <w:noProof/>
          <w:sz w:val="24"/>
          <w:lang w:val="id-ID"/>
        </w:rPr>
        <w:t>(Jhansi Rani &amp; Usha, 2013; LV et al., 2017)</w:t>
      </w:r>
      <w:r>
        <w:rPr>
          <w:rFonts w:ascii="Times New Roman" w:hAnsi="Times New Roman"/>
          <w:sz w:val="24"/>
          <w:lang w:val="id-ID"/>
        </w:rPr>
        <w:fldChar w:fldCharType="end"/>
      </w:r>
      <w:r>
        <w:rPr>
          <w:rFonts w:ascii="Times New Roman" w:hAnsi="Times New Roman"/>
          <w:sz w:val="24"/>
          <w:lang w:val="id-ID"/>
        </w:rPr>
        <w:t xml:space="preserve">. Penelitian pemanfaatan Agrobecterium dalam </w:t>
      </w:r>
      <w:r w:rsidR="00C05D62">
        <w:rPr>
          <w:rFonts w:ascii="Times New Roman" w:hAnsi="Times New Roman"/>
          <w:sz w:val="24"/>
          <w:lang w:val="id-ID"/>
        </w:rPr>
        <w:t xml:space="preserve">proses pembuatan tanaman transgenik telah banyak dilakukan pada berbagai tanaman pangan. Berikut ringkasan beberapa penelitian penggunaan </w:t>
      </w:r>
      <w:r w:rsidR="00C05D62" w:rsidRPr="00C05D62">
        <w:rPr>
          <w:rFonts w:ascii="Times New Roman" w:hAnsi="Times New Roman"/>
          <w:i/>
          <w:sz w:val="24"/>
          <w:lang w:val="id-ID"/>
        </w:rPr>
        <w:t xml:space="preserve">Agrobacterium tumefaciens </w:t>
      </w:r>
      <w:r w:rsidR="00C05D62" w:rsidRPr="00C05D62">
        <w:rPr>
          <w:rFonts w:ascii="Times New Roman" w:hAnsi="Times New Roman"/>
          <w:sz w:val="24"/>
          <w:lang w:val="id-ID"/>
        </w:rPr>
        <w:t>dalam produksi berbagai tanam</w:t>
      </w:r>
      <w:r w:rsidR="00C05D62">
        <w:rPr>
          <w:rFonts w:ascii="Times New Roman" w:hAnsi="Times New Roman"/>
          <w:sz w:val="24"/>
          <w:lang w:val="id-ID"/>
        </w:rPr>
        <w:t>a</w:t>
      </w:r>
      <w:r w:rsidR="00C05D62" w:rsidRPr="00C05D62">
        <w:rPr>
          <w:rFonts w:ascii="Times New Roman" w:hAnsi="Times New Roman"/>
          <w:sz w:val="24"/>
          <w:lang w:val="id-ID"/>
        </w:rPr>
        <w:t xml:space="preserve">n </w:t>
      </w:r>
      <w:r w:rsidR="00C05D62">
        <w:rPr>
          <w:rFonts w:ascii="Times New Roman" w:hAnsi="Times New Roman"/>
          <w:sz w:val="24"/>
          <w:lang w:val="id-ID"/>
        </w:rPr>
        <w:t>pangan</w:t>
      </w:r>
      <w:r w:rsidR="00C05D62" w:rsidRPr="00C05D62">
        <w:rPr>
          <w:rFonts w:ascii="Times New Roman" w:hAnsi="Times New Roman"/>
          <w:sz w:val="24"/>
          <w:lang w:val="id-ID"/>
        </w:rPr>
        <w:t>.</w:t>
      </w:r>
    </w:p>
    <w:p w:rsidR="00C05D62" w:rsidRPr="00596208" w:rsidRDefault="00596208" w:rsidP="00596208">
      <w:pPr>
        <w:pStyle w:val="ListParagraph"/>
        <w:numPr>
          <w:ilvl w:val="0"/>
          <w:numId w:val="7"/>
        </w:numPr>
        <w:tabs>
          <w:tab w:val="left" w:pos="426"/>
          <w:tab w:val="left" w:pos="1276"/>
        </w:tabs>
        <w:spacing w:after="0" w:line="360" w:lineRule="auto"/>
        <w:jc w:val="both"/>
        <w:rPr>
          <w:rFonts w:ascii="Times New Roman" w:hAnsi="Times New Roman"/>
          <w:i/>
          <w:sz w:val="24"/>
        </w:rPr>
      </w:pPr>
      <w:r>
        <w:rPr>
          <w:rFonts w:ascii="Times New Roman" w:hAnsi="Times New Roman"/>
          <w:sz w:val="24"/>
          <w:lang w:val="id-ID"/>
        </w:rPr>
        <w:t>Transformasi benih</w:t>
      </w:r>
      <w:r w:rsidR="00C05D62" w:rsidRPr="00C05D62">
        <w:rPr>
          <w:rFonts w:ascii="Times New Roman" w:hAnsi="Times New Roman"/>
          <w:sz w:val="24"/>
          <w:lang w:val="id-ID"/>
        </w:rPr>
        <w:t xml:space="preserve"> dengan mediasi </w:t>
      </w:r>
      <w:r w:rsidR="00C05D62" w:rsidRPr="00C05D62">
        <w:rPr>
          <w:rFonts w:ascii="Times New Roman" w:hAnsi="Times New Roman"/>
          <w:i/>
          <w:sz w:val="24"/>
          <w:lang w:val="id-ID"/>
        </w:rPr>
        <w:t xml:space="preserve">Agrobacterium tumefaciens </w:t>
      </w:r>
      <w:r w:rsidR="00C05D62" w:rsidRPr="00C05D62">
        <w:rPr>
          <w:rFonts w:ascii="Times New Roman" w:hAnsi="Times New Roman"/>
          <w:sz w:val="24"/>
          <w:lang w:val="id-ID"/>
        </w:rPr>
        <w:t>pada</w:t>
      </w:r>
      <w:r w:rsidR="00C05D62" w:rsidRPr="00C05D62">
        <w:rPr>
          <w:rFonts w:ascii="Times New Roman" w:hAnsi="Times New Roman"/>
          <w:i/>
          <w:sz w:val="24"/>
          <w:lang w:val="id-ID"/>
        </w:rPr>
        <w:t xml:space="preserve"> </w:t>
      </w:r>
      <w:r w:rsidR="00C05D62" w:rsidRPr="00C05D62">
        <w:rPr>
          <w:rFonts w:ascii="Times New Roman" w:hAnsi="Times New Roman"/>
          <w:i/>
          <w:sz w:val="24"/>
        </w:rPr>
        <w:t xml:space="preserve">Hibiscus </w:t>
      </w:r>
      <w:proofErr w:type="spellStart"/>
      <w:r w:rsidR="00C05D62" w:rsidRPr="00C05D62">
        <w:rPr>
          <w:rFonts w:ascii="Times New Roman" w:hAnsi="Times New Roman"/>
          <w:i/>
          <w:sz w:val="24"/>
        </w:rPr>
        <w:t>cannabinus</w:t>
      </w:r>
      <w:proofErr w:type="spellEnd"/>
      <w:r w:rsidR="00C05D62" w:rsidRPr="00C05D62">
        <w:rPr>
          <w:rFonts w:ascii="Times New Roman" w:hAnsi="Times New Roman"/>
          <w:sz w:val="24"/>
        </w:rPr>
        <w:t xml:space="preserve"> L</w:t>
      </w:r>
      <w:r w:rsidR="00C05D62" w:rsidRPr="00C05D62">
        <w:rPr>
          <w:rFonts w:ascii="Times New Roman" w:hAnsi="Times New Roman"/>
          <w:sz w:val="24"/>
          <w:lang w:val="id-ID"/>
        </w:rPr>
        <w:t xml:space="preserve">. </w:t>
      </w:r>
      <w:r w:rsidR="00C05D62" w:rsidRPr="00C05D62">
        <w:rPr>
          <w:rFonts w:ascii="Times New Roman" w:hAnsi="Times New Roman"/>
          <w:sz w:val="24"/>
        </w:rPr>
        <w:t>Kenaf (</w:t>
      </w:r>
      <w:r w:rsidR="00C05D62" w:rsidRPr="00C05D62">
        <w:rPr>
          <w:rFonts w:ascii="Times New Roman" w:hAnsi="Times New Roman"/>
          <w:i/>
          <w:sz w:val="24"/>
        </w:rPr>
        <w:t>Hibiscus cannabinus L</w:t>
      </w:r>
      <w:r w:rsidR="00C05D62" w:rsidRPr="00C05D62">
        <w:rPr>
          <w:rFonts w:ascii="Times New Roman" w:hAnsi="Times New Roman"/>
          <w:sz w:val="24"/>
        </w:rPr>
        <w:t xml:space="preserve">.) merupakan tanaman serat dari </w:t>
      </w:r>
      <w:proofErr w:type="spellStart"/>
      <w:r w:rsidR="00C05D62" w:rsidRPr="00C05D62">
        <w:rPr>
          <w:rFonts w:ascii="Times New Roman" w:hAnsi="Times New Roman"/>
          <w:sz w:val="24"/>
        </w:rPr>
        <w:t>famili</w:t>
      </w:r>
      <w:proofErr w:type="spellEnd"/>
      <w:r w:rsidR="00C05D62" w:rsidRPr="00C05D62">
        <w:rPr>
          <w:rFonts w:ascii="Times New Roman" w:hAnsi="Times New Roman"/>
          <w:sz w:val="24"/>
        </w:rPr>
        <w:t xml:space="preserve"> </w:t>
      </w:r>
      <w:proofErr w:type="spellStart"/>
      <w:r w:rsidR="00C05D62" w:rsidRPr="00C05D62">
        <w:rPr>
          <w:rFonts w:ascii="Times New Roman" w:hAnsi="Times New Roman"/>
          <w:sz w:val="24"/>
        </w:rPr>
        <w:t>Malvaceae</w:t>
      </w:r>
      <w:proofErr w:type="spellEnd"/>
      <w:r w:rsidR="00C05D62" w:rsidRPr="00C05D62">
        <w:rPr>
          <w:rFonts w:ascii="Times New Roman" w:hAnsi="Times New Roman"/>
          <w:sz w:val="24"/>
        </w:rPr>
        <w:t xml:space="preserve"> yang </w:t>
      </w:r>
      <w:proofErr w:type="spellStart"/>
      <w:r w:rsidR="00C05D62" w:rsidRPr="00C05D62">
        <w:rPr>
          <w:rFonts w:ascii="Times New Roman" w:hAnsi="Times New Roman"/>
          <w:sz w:val="24"/>
        </w:rPr>
        <w:t>memiliki</w:t>
      </w:r>
      <w:proofErr w:type="spellEnd"/>
      <w:r w:rsidR="00C05D62" w:rsidRPr="00C05D62">
        <w:rPr>
          <w:rFonts w:ascii="Times New Roman" w:hAnsi="Times New Roman"/>
          <w:sz w:val="24"/>
        </w:rPr>
        <w:t xml:space="preserve"> </w:t>
      </w:r>
      <w:proofErr w:type="spellStart"/>
      <w:r w:rsidR="00C05D62" w:rsidRPr="00C05D62">
        <w:rPr>
          <w:rFonts w:ascii="Times New Roman" w:hAnsi="Times New Roman"/>
          <w:sz w:val="24"/>
        </w:rPr>
        <w:t>potensi</w:t>
      </w:r>
      <w:proofErr w:type="spellEnd"/>
      <w:r w:rsidR="00C05D62" w:rsidRPr="00C05D62">
        <w:rPr>
          <w:rFonts w:ascii="Times New Roman" w:hAnsi="Times New Roman"/>
          <w:sz w:val="24"/>
        </w:rPr>
        <w:t xml:space="preserve"> </w:t>
      </w:r>
      <w:proofErr w:type="spellStart"/>
      <w:r w:rsidR="00C05D62" w:rsidRPr="00C05D62">
        <w:rPr>
          <w:rFonts w:ascii="Times New Roman" w:hAnsi="Times New Roman"/>
          <w:sz w:val="24"/>
        </w:rPr>
        <w:t>besar</w:t>
      </w:r>
      <w:proofErr w:type="spellEnd"/>
      <w:r w:rsidR="00C05D62" w:rsidRPr="00C05D62">
        <w:rPr>
          <w:rFonts w:ascii="Times New Roman" w:hAnsi="Times New Roman"/>
          <w:sz w:val="24"/>
        </w:rPr>
        <w:t xml:space="preserve"> </w:t>
      </w:r>
      <w:proofErr w:type="spellStart"/>
      <w:r w:rsidR="00C05D62" w:rsidRPr="00C05D62">
        <w:rPr>
          <w:rFonts w:ascii="Times New Roman" w:hAnsi="Times New Roman"/>
          <w:sz w:val="24"/>
        </w:rPr>
        <w:t>dalam</w:t>
      </w:r>
      <w:proofErr w:type="spellEnd"/>
      <w:r w:rsidR="00C05D62" w:rsidRPr="00C05D62">
        <w:rPr>
          <w:rFonts w:ascii="Times New Roman" w:hAnsi="Times New Roman"/>
          <w:sz w:val="24"/>
        </w:rPr>
        <w:t xml:space="preserve"> pembuatan kertas, media penyerapan dan pakan ternak. Serat tanaman kenaf sangat bergantung pada kondisi lngkungan seperti kekeringan dan salinitis. Apabila kondisi lingkungan tidak mendukung maka hasil serat tidak maksimal. Solusi untuk mengatasi permasalahan tersebut adalah dengan rekayasa genetika untuk memproduksi tanaman kenaf yang toleransi terhadap cekaman lingkungan. Gen yang digunakan yautu gen kandidat faktor transkripsi VvWRKY2 dengan media transformasi genetik </w:t>
      </w:r>
      <w:r w:rsidR="00C05D62" w:rsidRPr="00C05D62">
        <w:rPr>
          <w:rFonts w:ascii="Times New Roman" w:hAnsi="Times New Roman"/>
          <w:i/>
          <w:sz w:val="24"/>
        </w:rPr>
        <w:t xml:space="preserve">Agrobacterium tumifaciens. </w:t>
      </w:r>
      <w:r w:rsidR="00C05D62" w:rsidRPr="00C05D62">
        <w:rPr>
          <w:rFonts w:ascii="Times New Roman" w:hAnsi="Times New Roman"/>
          <w:sz w:val="24"/>
        </w:rPr>
        <w:t>Plasmid vektor yang digunakan adalah plasmid pGreen-VvWRKY2</w:t>
      </w:r>
      <w:r w:rsidR="00C05D62" w:rsidRPr="00D21EE5">
        <w:t xml:space="preserve"> </w:t>
      </w:r>
      <w:r w:rsidR="00C05D62" w:rsidRPr="00C05D62">
        <w:rPr>
          <w:rFonts w:ascii="Times New Roman" w:hAnsi="Times New Roman"/>
          <w:sz w:val="24"/>
        </w:rPr>
        <w:t>dimobilisasi ke dalam Agrobacterium tumefaciens (strai</w:t>
      </w:r>
      <w:r>
        <w:rPr>
          <w:rFonts w:ascii="Times New Roman" w:hAnsi="Times New Roman"/>
          <w:sz w:val="24"/>
        </w:rPr>
        <w:t xml:space="preserve">n GV3010)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elektroporasi</w:t>
      </w:r>
      <w:proofErr w:type="spellEnd"/>
      <w:r>
        <w:rPr>
          <w:rFonts w:ascii="Times New Roman" w:hAnsi="Times New Roman"/>
          <w:sz w:val="24"/>
        </w:rPr>
        <w:t>.</w:t>
      </w:r>
      <w:r>
        <w:rPr>
          <w:rFonts w:ascii="Times New Roman" w:hAnsi="Times New Roman"/>
          <w:sz w:val="24"/>
          <w:lang w:val="id-ID"/>
        </w:rPr>
        <w:t xml:space="preserve"> </w:t>
      </w:r>
      <w:r w:rsidRPr="00596208">
        <w:rPr>
          <w:rFonts w:ascii="Times New Roman" w:hAnsi="Times New Roman"/>
          <w:sz w:val="24"/>
          <w:lang w:val="id-ID"/>
        </w:rPr>
        <w:t xml:space="preserve">Analisis molekuler tanaman F0 dari tiga galur transgenik menunjukkan adanya integrasi nyata dari gen VvWRKY2 ke dalam genom kenaf. </w:t>
      </w:r>
      <w:r>
        <w:rPr>
          <w:rFonts w:ascii="Times New Roman" w:hAnsi="Times New Roman"/>
          <w:sz w:val="24"/>
          <w:lang w:val="id-ID"/>
        </w:rPr>
        <w:t xml:space="preserve">Sehingga dapat disimpulkan bahwa </w:t>
      </w:r>
      <w:r w:rsidRPr="00596208">
        <w:rPr>
          <w:rFonts w:ascii="Times New Roman" w:hAnsi="Times New Roman"/>
          <w:sz w:val="24"/>
          <w:lang w:val="id-ID"/>
        </w:rPr>
        <w:t xml:space="preserve">metode yang </w:t>
      </w:r>
      <w:r>
        <w:rPr>
          <w:rFonts w:ascii="Times New Roman" w:hAnsi="Times New Roman"/>
          <w:sz w:val="24"/>
          <w:lang w:val="id-ID"/>
        </w:rPr>
        <w:t>digunakann</w:t>
      </w:r>
      <w:r w:rsidRPr="00596208">
        <w:rPr>
          <w:rFonts w:ascii="Times New Roman" w:hAnsi="Times New Roman"/>
          <w:sz w:val="24"/>
          <w:lang w:val="id-ID"/>
        </w:rPr>
        <w:t xml:space="preserve"> adalah prosedur yang efisien, cepat, dan andal dimana tanaman berbunga transgenik stabil diperoleh dalam waktu singkat 3 bulan d</w:t>
      </w:r>
      <w:r>
        <w:rPr>
          <w:rFonts w:ascii="Times New Roman" w:hAnsi="Times New Roman"/>
          <w:sz w:val="24"/>
          <w:lang w:val="id-ID"/>
        </w:rPr>
        <w:t xml:space="preserve">engan efisiensi transformasi 6% </w:t>
      </w:r>
      <w:r>
        <w:rPr>
          <w:rFonts w:ascii="Times New Roman" w:hAnsi="Times New Roman"/>
          <w:sz w:val="24"/>
          <w:lang w:val="id-ID"/>
        </w:rPr>
        <w:fldChar w:fldCharType="begin" w:fldLock="1"/>
      </w:r>
      <w:r>
        <w:rPr>
          <w:rFonts w:ascii="Times New Roman" w:hAnsi="Times New Roman"/>
          <w:sz w:val="24"/>
          <w:lang w:val="id-ID"/>
        </w:rPr>
        <w:instrText>ADDIN CSL_CITATION { "citationItems" : [ { "id" : "ITEM-1", "itemData" : { "DOI" : "10.1016/j.indcrop.2018.01.050", "ISSN" : "09266690", "abstract" : "Kenaf (Hibiscus cannabinus L.) is an economic and ecological fiber crop but suffers severe losses in fiber yield and quality under the stressful conditions of excess salinity and drought. Therefore, in order to obtain new cultivars of kenaf that could face and overcome abiotic stress, it is crucial to have a suitable protocol of genetic transformation. Therein, experiments were carried out on transformation of kenaf mature seeds using a co-culture of Agrobacterium tumefaciens. In this study, a A. tumefaciens-mediated transformation of kenaf seed have been developed by tissue-culture-independent procedure. The GV3010 Agrobacterium strain harboring the pGreenII binary vector that carries the neomymycin phosphotransferase II (npt II) gene for selection was used for transformation. The presence of the transgene and its stable expression were confirmed by PCR. In addition, the transgenic character of the selected transgenic T0 and T1 plants has been confirmed by germination test in the presence of kanamycin. Molecular analysis of F0 plants of three transgenic lines revealed the real integration of VvWRKY2 gene into the kenaf genome. Thus, our described method was an efficient, fast, and reliable procedure by which stable transgenic flowering plants were obtained within a short period of 3 months with 6% transformation efficiency.", "author" : [ { "dropping-particle" : "", "family" : "Hanana", "given" : "Mohsen", "non-dropping-particle" : "", "parse-names" : false, "suffix" : "" }, { "dropping-particle" : "", "family" : "Ayadi", "given" : "Rekaya", "non-dropping-particle" : "", "parse-names" : false, "suffix" : "" }, { "dropping-particle" : "", "family" : "Mzid", "given" : "Rim", "non-dropping-particle" : "", "parse-names" : false, "suffix" : "" }, { "dropping-particle" : "", "family" : "Khouja", "given" : "Mohamed Larbi", "non-dropping-particle" : "", "parse-names" : false, "suffix" : "" }, { "dropping-particle" : "", "family" : "Hanachi", "given" : "Amel Salhi", "non-dropping-particle" : "", "parse-names" : false, "suffix" : "" }, { "dropping-particle" : "", "family" : "Hamrouni", "given" : "Lamia", "non-dropping-particle" : "", "parse-names" : false, "suffix" : "" } ], "container-title" : "Industrial Crops and Products", "id" : "ITEM-1", "issue" : "October 2017", "issued" : { "date-parts" : [ [ "2018" ] ] }, "page" : "274-282", "publisher" : "Elsevier", "title" : "Efficient method of seed transformation via Agrobacterium tumefaciens for obtaining transgenic plants of Hibiscus cannabinus L.", "type" : "article-journal", "volume" : "113" }, "uris" : [ "http://www.mendeley.com/documents/?uuid=d605e7cf-b0c7-4e35-bbf2-4f4f6ae870fe" ] } ], "mendeley" : { "formattedCitation" : "(Hanana et al., 2018)", "plainTextFormattedCitation" : "(Hanana et al., 2018)", "previouslyFormattedCitation" : "(Hanana et al., 2018)" }, "properties" : { "noteIndex" : 16 }, "schema" : "https://github.com/citation-style-language/schema/raw/master/csl-citation.json" }</w:instrText>
      </w:r>
      <w:r>
        <w:rPr>
          <w:rFonts w:ascii="Times New Roman" w:hAnsi="Times New Roman"/>
          <w:sz w:val="24"/>
          <w:lang w:val="id-ID"/>
        </w:rPr>
        <w:fldChar w:fldCharType="separate"/>
      </w:r>
      <w:r w:rsidRPr="00596208">
        <w:rPr>
          <w:rFonts w:ascii="Times New Roman" w:hAnsi="Times New Roman"/>
          <w:noProof/>
          <w:sz w:val="24"/>
          <w:lang w:val="id-ID"/>
        </w:rPr>
        <w:t>(Hanana et al., 2018)</w:t>
      </w:r>
      <w:r>
        <w:rPr>
          <w:rFonts w:ascii="Times New Roman" w:hAnsi="Times New Roman"/>
          <w:sz w:val="24"/>
          <w:lang w:val="id-ID"/>
        </w:rPr>
        <w:fldChar w:fldCharType="end"/>
      </w:r>
      <w:r>
        <w:rPr>
          <w:rFonts w:ascii="Times New Roman" w:hAnsi="Times New Roman"/>
          <w:sz w:val="24"/>
          <w:lang w:val="id-ID"/>
        </w:rPr>
        <w:t>.</w:t>
      </w:r>
    </w:p>
    <w:p w:rsidR="00596208" w:rsidRDefault="00596208" w:rsidP="00596208">
      <w:pPr>
        <w:pStyle w:val="ListParagraph"/>
        <w:numPr>
          <w:ilvl w:val="0"/>
          <w:numId w:val="7"/>
        </w:numPr>
        <w:tabs>
          <w:tab w:val="left" w:pos="426"/>
          <w:tab w:val="left" w:pos="1276"/>
        </w:tabs>
        <w:spacing w:after="0" w:line="360" w:lineRule="auto"/>
        <w:jc w:val="both"/>
        <w:rPr>
          <w:rFonts w:ascii="Times New Roman" w:hAnsi="Times New Roman"/>
          <w:sz w:val="24"/>
          <w:lang w:val="id-ID"/>
        </w:rPr>
      </w:pPr>
      <w:r>
        <w:rPr>
          <w:rFonts w:ascii="Times New Roman" w:hAnsi="Times New Roman"/>
          <w:sz w:val="24"/>
        </w:rPr>
        <w:t>Optima</w:t>
      </w:r>
      <w:r>
        <w:rPr>
          <w:rFonts w:ascii="Times New Roman" w:hAnsi="Times New Roman"/>
          <w:sz w:val="24"/>
          <w:lang w:val="id-ID"/>
        </w:rPr>
        <w:t>lisasi</w:t>
      </w:r>
      <w:r w:rsidRPr="00596208">
        <w:rPr>
          <w:rFonts w:ascii="Times New Roman" w:hAnsi="Times New Roman"/>
          <w:sz w:val="24"/>
        </w:rPr>
        <w:t xml:space="preserve"> </w:t>
      </w:r>
      <w:proofErr w:type="spellStart"/>
      <w:r>
        <w:rPr>
          <w:rFonts w:ascii="Times New Roman" w:hAnsi="Times New Roman"/>
          <w:sz w:val="24"/>
        </w:rPr>
        <w:t>Transformasi</w:t>
      </w:r>
      <w:proofErr w:type="spellEnd"/>
      <w:r>
        <w:rPr>
          <w:rFonts w:ascii="Times New Roman" w:hAnsi="Times New Roman"/>
          <w:sz w:val="24"/>
        </w:rPr>
        <w:t xml:space="preserve"> yang </w:t>
      </w:r>
      <w:r>
        <w:rPr>
          <w:rFonts w:ascii="Times New Roman" w:hAnsi="Times New Roman"/>
          <w:sz w:val="24"/>
          <w:lang w:val="id-ID"/>
        </w:rPr>
        <w:t>d</w:t>
      </w:r>
      <w:proofErr w:type="spellStart"/>
      <w:r w:rsidRPr="00596208">
        <w:rPr>
          <w:rFonts w:ascii="Times New Roman" w:hAnsi="Times New Roman"/>
          <w:sz w:val="24"/>
        </w:rPr>
        <w:t>imediasi</w:t>
      </w:r>
      <w:proofErr w:type="spellEnd"/>
      <w:r w:rsidRPr="00596208">
        <w:rPr>
          <w:rFonts w:ascii="Times New Roman" w:hAnsi="Times New Roman"/>
          <w:sz w:val="24"/>
        </w:rPr>
        <w:t xml:space="preserve"> </w:t>
      </w:r>
      <w:r w:rsidRPr="00596208">
        <w:rPr>
          <w:rFonts w:ascii="Times New Roman" w:hAnsi="Times New Roman"/>
          <w:i/>
          <w:sz w:val="24"/>
        </w:rPr>
        <w:t xml:space="preserve">Agrobacterium </w:t>
      </w:r>
      <w:proofErr w:type="spellStart"/>
      <w:r w:rsidRPr="00596208">
        <w:rPr>
          <w:rFonts w:ascii="Times New Roman" w:hAnsi="Times New Roman"/>
          <w:i/>
          <w:sz w:val="24"/>
        </w:rPr>
        <w:t>tumefaciens</w:t>
      </w:r>
      <w:proofErr w:type="spellEnd"/>
      <w:r w:rsidRPr="00596208">
        <w:rPr>
          <w:rFonts w:ascii="Times New Roman" w:hAnsi="Times New Roman"/>
          <w:sz w:val="24"/>
        </w:rPr>
        <w:t xml:space="preserve"> di </w:t>
      </w:r>
      <w:r>
        <w:rPr>
          <w:rFonts w:ascii="Times New Roman" w:hAnsi="Times New Roman"/>
          <w:sz w:val="24"/>
          <w:lang w:val="id-ID"/>
        </w:rPr>
        <w:t>Tanaman</w:t>
      </w:r>
      <w:r w:rsidRPr="00596208">
        <w:rPr>
          <w:rFonts w:ascii="Times New Roman" w:hAnsi="Times New Roman"/>
          <w:sz w:val="24"/>
        </w:rPr>
        <w:t xml:space="preserve"> </w:t>
      </w:r>
      <w:proofErr w:type="spellStart"/>
      <w:r w:rsidRPr="00596208">
        <w:rPr>
          <w:rFonts w:ascii="Times New Roman" w:hAnsi="Times New Roman"/>
          <w:sz w:val="24"/>
        </w:rPr>
        <w:t>Teh</w:t>
      </w:r>
      <w:proofErr w:type="spellEnd"/>
      <w:r w:rsidRPr="00596208">
        <w:rPr>
          <w:rFonts w:ascii="Times New Roman" w:hAnsi="Times New Roman"/>
          <w:sz w:val="24"/>
        </w:rPr>
        <w:t xml:space="preserve"> (</w:t>
      </w:r>
      <w:r w:rsidRPr="00596208">
        <w:rPr>
          <w:rFonts w:ascii="Times New Roman" w:hAnsi="Times New Roman"/>
          <w:i/>
          <w:sz w:val="24"/>
        </w:rPr>
        <w:t xml:space="preserve">Camellia </w:t>
      </w:r>
      <w:proofErr w:type="spellStart"/>
      <w:r w:rsidRPr="00596208">
        <w:rPr>
          <w:rFonts w:ascii="Times New Roman" w:hAnsi="Times New Roman"/>
          <w:i/>
          <w:sz w:val="24"/>
        </w:rPr>
        <w:t>sinensis</w:t>
      </w:r>
      <w:proofErr w:type="spellEnd"/>
      <w:r w:rsidRPr="00596208">
        <w:rPr>
          <w:rFonts w:ascii="Times New Roman" w:hAnsi="Times New Roman"/>
          <w:sz w:val="24"/>
        </w:rPr>
        <w:t>)</w:t>
      </w:r>
      <w:r w:rsidRPr="00596208">
        <w:rPr>
          <w:rFonts w:ascii="Times New Roman" w:hAnsi="Times New Roman"/>
          <w:sz w:val="24"/>
          <w:lang w:val="id-ID"/>
        </w:rPr>
        <w:t>.</w:t>
      </w:r>
      <w:r>
        <w:rPr>
          <w:rFonts w:ascii="Times New Roman" w:hAnsi="Times New Roman"/>
          <w:sz w:val="24"/>
          <w:lang w:val="id-ID"/>
        </w:rPr>
        <w:t xml:space="preserve"> </w:t>
      </w:r>
      <w:r w:rsidRPr="00596208">
        <w:rPr>
          <w:rFonts w:ascii="Times New Roman" w:hAnsi="Times New Roman"/>
          <w:sz w:val="24"/>
          <w:lang w:val="id-ID"/>
        </w:rPr>
        <w:t>Tanaman teh [</w:t>
      </w:r>
      <w:r w:rsidRPr="00596208">
        <w:rPr>
          <w:rFonts w:ascii="Times New Roman" w:hAnsi="Times New Roman"/>
          <w:i/>
          <w:sz w:val="24"/>
          <w:lang w:val="id-ID"/>
        </w:rPr>
        <w:t>Camellia sinensis</w:t>
      </w:r>
      <w:r w:rsidRPr="00596208">
        <w:rPr>
          <w:rFonts w:ascii="Times New Roman" w:hAnsi="Times New Roman"/>
          <w:sz w:val="24"/>
          <w:lang w:val="id-ID"/>
        </w:rPr>
        <w:t xml:space="preserve"> (L.) O. Kuntze] adalah salah satu tanaman kayu abadi dari keluarga Theaceae, Untuk mempromosikan studi pemuliaan genetik tanaman teh dan meningkatkan laju penggunaan teh,</w:t>
      </w:r>
      <w:r>
        <w:rPr>
          <w:rFonts w:ascii="Times New Roman" w:hAnsi="Times New Roman"/>
          <w:sz w:val="24"/>
          <w:lang w:val="id-ID"/>
        </w:rPr>
        <w:t xml:space="preserve"> maka </w:t>
      </w:r>
      <w:r w:rsidRPr="00596208">
        <w:rPr>
          <w:rFonts w:ascii="Times New Roman" w:hAnsi="Times New Roman"/>
          <w:sz w:val="24"/>
          <w:lang w:val="id-ID"/>
        </w:rPr>
        <w:lastRenderedPageBreak/>
        <w:t>menggunakan bioteknologi untuk mengubah gen yang bermanfaat bagi kesehatan manusia serta dengan ekspresi yang efektif pada tanaman teh, atau menghambat ekspresi</w:t>
      </w:r>
      <w:r>
        <w:rPr>
          <w:rFonts w:ascii="Times New Roman" w:hAnsi="Times New Roman"/>
          <w:sz w:val="24"/>
          <w:lang w:val="id-ID"/>
        </w:rPr>
        <w:t xml:space="preserve"> gen yang merugikan dalam teh dengan memanfaatkan </w:t>
      </w:r>
      <w:r w:rsidRPr="00596208">
        <w:rPr>
          <w:rFonts w:ascii="Times New Roman" w:hAnsi="Times New Roman"/>
          <w:i/>
          <w:sz w:val="24"/>
          <w:lang w:val="id-ID"/>
        </w:rPr>
        <w:t>Agrobecterium tumefaciens.</w:t>
      </w:r>
      <w:r>
        <w:rPr>
          <w:rFonts w:ascii="Times New Roman" w:hAnsi="Times New Roman"/>
          <w:sz w:val="24"/>
          <w:lang w:val="id-ID"/>
        </w:rPr>
        <w:t xml:space="preserve"> </w:t>
      </w:r>
      <w:r w:rsidRPr="00596208">
        <w:rPr>
          <w:rFonts w:ascii="Times New Roman" w:hAnsi="Times New Roman"/>
          <w:sz w:val="24"/>
          <w:lang w:val="id-ID"/>
        </w:rPr>
        <w:t xml:space="preserve">Kalus kotiledon C. sinensis digunakan sebagai reseptor untuk transformasi oleh </w:t>
      </w:r>
      <w:r w:rsidRPr="00596208">
        <w:rPr>
          <w:rFonts w:ascii="Times New Roman" w:hAnsi="Times New Roman"/>
          <w:i/>
          <w:sz w:val="24"/>
          <w:lang w:val="id-ID"/>
        </w:rPr>
        <w:t>Agrobacterium tumefaciens</w:t>
      </w:r>
      <w:r w:rsidRPr="00596208">
        <w:rPr>
          <w:rFonts w:ascii="Times New Roman" w:hAnsi="Times New Roman"/>
          <w:sz w:val="24"/>
          <w:lang w:val="id-ID"/>
        </w:rPr>
        <w:t xml:space="preserve"> EHA105 yang mengandung PS1aG-3</w:t>
      </w:r>
      <w:r>
        <w:rPr>
          <w:rFonts w:ascii="Times New Roman" w:hAnsi="Times New Roman"/>
          <w:sz w:val="24"/>
          <w:lang w:val="id-ID"/>
        </w:rPr>
        <w:t xml:space="preserve">. </w:t>
      </w:r>
      <w:r w:rsidRPr="00596208">
        <w:rPr>
          <w:rFonts w:ascii="Times New Roman" w:hAnsi="Times New Roman"/>
          <w:sz w:val="24"/>
          <w:lang w:val="id-ID"/>
        </w:rPr>
        <w:t>Sistem optimum transformasi yang dimediasi Agrobacterium adalah kalus kotiledon dipra-kultur selama 3 hari, kemudian diinfeksi. dengan EHA105 selama 15 menit diikuti dengan 3 hari kultur bersama dalam gelap pad</w:t>
      </w:r>
      <w:r>
        <w:rPr>
          <w:rFonts w:ascii="Times New Roman" w:hAnsi="Times New Roman"/>
          <w:sz w:val="24"/>
          <w:lang w:val="id-ID"/>
        </w:rPr>
        <w:t>a media YEB yang mengandung 150</w:t>
      </w:r>
      <w:r w:rsidRPr="00596208">
        <w:rPr>
          <w:rFonts w:ascii="Times New Roman" w:hAnsi="Times New Roman"/>
          <w:sz w:val="24"/>
          <w:lang w:val="id-ID"/>
        </w:rPr>
        <w:t xml:space="preserve"> </w:t>
      </w:r>
      <w:r>
        <w:rPr>
          <w:rFonts w:ascii="Times New Roman" w:hAnsi="Times New Roman"/>
          <w:sz w:val="24"/>
          <w:lang w:val="id-ID"/>
        </w:rPr>
        <w:t>µ</w:t>
      </w:r>
      <w:r w:rsidRPr="00596208">
        <w:rPr>
          <w:rFonts w:ascii="Times New Roman" w:hAnsi="Times New Roman"/>
          <w:sz w:val="24"/>
          <w:lang w:val="id-ID"/>
        </w:rPr>
        <w:t>mol l − 1 acetosyringone (AS</w:t>
      </w:r>
      <w:r>
        <w:rPr>
          <w:rFonts w:ascii="Times New Roman" w:hAnsi="Times New Roman"/>
          <w:sz w:val="24"/>
          <w:lang w:val="id-ID"/>
        </w:rPr>
        <w:t xml:space="preserve">) </w:t>
      </w:r>
      <w:r w:rsidR="00BD6A90">
        <w:rPr>
          <w:rFonts w:ascii="Times New Roman" w:hAnsi="Times New Roman"/>
          <w:sz w:val="24"/>
          <w:lang w:val="id-ID"/>
        </w:rPr>
        <w:fldChar w:fldCharType="begin" w:fldLock="1"/>
      </w:r>
      <w:r w:rsidR="00BD6A90">
        <w:rPr>
          <w:rFonts w:ascii="Times New Roman" w:hAnsi="Times New Roman"/>
          <w:sz w:val="24"/>
          <w:lang w:val="id-ID"/>
        </w:rPr>
        <w:instrText>ADDIN CSL_CITATION { "citationItems" : [ { "id" : "ITEM-1", "itemData" : { "DOI" : "10.1016/j.hpj.2017.03.001", "ISSN" : "24680141", "abstract" : "In this study, an efficient plant regeneration protocol in vitro and transformation by Agrobacterium-mediated method of Camellia sinensis was achieved, which would lay the foundation for genetic improvement of tea plant by genetic engineering technology. The cotyledon callus of C. sinensis were used as the receptors for transformation by Agrobacterium tumefaciens EHA105 containing PS1aG-3. Some factors which affected the result of Agrobacterium-mediated transformation of C. sinensis were studied on the basis of GUS transient expression system. The optimum system of Agrobacterium-mediated transformation was that the cotyledon callus were pre-cultured for 3 d, and then infected by EHA105 for 15 min followed by 3 d co-culture in the dark on the YEB medium containing 150 \u00b5mol\u22c5L\u22121 acetosyringone (AS). The transient expression rate of GUS gene was 62.6%. After being delayed selective culture for 3 d, infected callus were transferred into the differentiation medium and the root induction medium both of which were supplemented with 100 mg\u22c5L\u22121 spectinomycin, and then resistant seedlings of C. sinensis were obtained. The conversion rate was 3.6%.", "author" : [ { "dropping-particle" : "", "family" : "LV", "given" : "Qianru", "non-dropping-particle" : "", "parse-names" : false, "suffix" : "" }, { "dropping-particle" : "", "family" : "CHEN", "given" : "Changsong", "non-dropping-particle" : "", "parse-names" : false, "suffix" : "" }, { "dropping-particle" : "", "family" : "XU", "given" : "Yijuan", "non-dropping-particle" : "", "parse-names" : false, "suffix" : "" }, { "dropping-particle" : "", "family" : "HU", "given" : "Shunkai", "non-dropping-particle" : "", "parse-names" : false, "suffix" : "" }, { "dropping-particle" : "", "family" : "WANG", "given" : "Le", "non-dropping-particle" : "", "parse-names" : false, "suffix" : "" }, { "dropping-particle" : "", "family" : "SUN", "given" : "Kang", "non-dropping-particle" : "", "parse-names" : false, "suffix" : "" }, { "dropping-particle" : "", "family" : "CHEN", "given" : "Xuan", "non-dropping-particle" : "", "parse-names" : false, "suffix" : "" }, { "dropping-particle" : "", "family" : "LI", "given" : "Xinghui", "non-dropping-particle" : "", "parse-names" : false, "suffix" : "" } ], "container-title" : "Horticultural Plant Journal", "id" : "ITEM-1", "issue" : "3", "issued" : { "date-parts" : [ [ "2017" ] ] }, "page" : "105-109", "publisher" : "Elsevier B.V.", "title" : "Optimization of Agrobacterium tumefaciens -Mediated Transformation Systems in Tea Plant ( Camellia sinensis )", "type" : "article-journal", "volume" : "3" }, "uris" : [ "http://www.mendeley.com/documents/?uuid=93c08d3d-f721-423a-a854-83af3fe0480d" ] } ], "mendeley" : { "formattedCitation" : "(LV et al., 2017)", "plainTextFormattedCitation" : "(LV et al., 2017)", "previouslyFormattedCitation" : "(LV et al., 2017)" }, "properties" : { "noteIndex" : 17 }, "schema" : "https://github.com/citation-style-language/schema/raw/master/csl-citation.json" }</w:instrText>
      </w:r>
      <w:r w:rsidR="00BD6A90">
        <w:rPr>
          <w:rFonts w:ascii="Times New Roman" w:hAnsi="Times New Roman"/>
          <w:sz w:val="24"/>
          <w:lang w:val="id-ID"/>
        </w:rPr>
        <w:fldChar w:fldCharType="separate"/>
      </w:r>
      <w:r w:rsidR="00BD6A90" w:rsidRPr="00BD6A90">
        <w:rPr>
          <w:rFonts w:ascii="Times New Roman" w:hAnsi="Times New Roman"/>
          <w:noProof/>
          <w:sz w:val="24"/>
          <w:lang w:val="id-ID"/>
        </w:rPr>
        <w:t>(LV et al., 2017)</w:t>
      </w:r>
      <w:r w:rsidR="00BD6A90">
        <w:rPr>
          <w:rFonts w:ascii="Times New Roman" w:hAnsi="Times New Roman"/>
          <w:sz w:val="24"/>
          <w:lang w:val="id-ID"/>
        </w:rPr>
        <w:fldChar w:fldCharType="end"/>
      </w:r>
      <w:r w:rsidR="00BD6A90">
        <w:rPr>
          <w:rFonts w:ascii="Times New Roman" w:hAnsi="Times New Roman"/>
          <w:sz w:val="24"/>
          <w:lang w:val="id-ID"/>
        </w:rPr>
        <w:t>.</w:t>
      </w:r>
    </w:p>
    <w:p w:rsidR="00BD6A90" w:rsidRPr="00BD6A90" w:rsidRDefault="00BD6A90" w:rsidP="00BD6A90">
      <w:pPr>
        <w:pStyle w:val="ListParagraph"/>
        <w:numPr>
          <w:ilvl w:val="0"/>
          <w:numId w:val="7"/>
        </w:numPr>
        <w:tabs>
          <w:tab w:val="left" w:pos="426"/>
          <w:tab w:val="left" w:pos="1276"/>
        </w:tabs>
        <w:spacing w:after="0" w:line="360" w:lineRule="auto"/>
        <w:jc w:val="both"/>
        <w:rPr>
          <w:rFonts w:ascii="Times New Roman" w:hAnsi="Times New Roman"/>
          <w:sz w:val="24"/>
        </w:rPr>
      </w:pPr>
      <w:r>
        <w:rPr>
          <w:rFonts w:ascii="Times New Roman" w:hAnsi="Times New Roman"/>
          <w:sz w:val="24"/>
          <w:lang w:val="id-ID"/>
        </w:rPr>
        <w:t xml:space="preserve">Tanaman transgenik </w:t>
      </w:r>
      <w:r w:rsidRPr="00BD6A90">
        <w:rPr>
          <w:rFonts w:ascii="Times New Roman" w:hAnsi="Times New Roman"/>
          <w:i/>
          <w:sz w:val="24"/>
          <w:lang w:val="id-ID"/>
        </w:rPr>
        <w:t>Brassica rapa</w:t>
      </w:r>
      <w:r>
        <w:rPr>
          <w:rFonts w:ascii="Times New Roman" w:hAnsi="Times New Roman"/>
          <w:sz w:val="24"/>
          <w:lang w:val="id-ID"/>
        </w:rPr>
        <w:t xml:space="preserve"> dengan mediasi Agrobakterium. </w:t>
      </w:r>
      <w:r w:rsidRPr="00BD6A90">
        <w:rPr>
          <w:rFonts w:ascii="Times New Roman" w:hAnsi="Times New Roman"/>
          <w:sz w:val="24"/>
          <w:lang w:val="id-ID"/>
        </w:rPr>
        <w:t>Gen yang bertanggung jawab atas virus mosaik lobak (TuMV), penyakit akar gada dan jamur berbulu halus serta warna ungu dapat dimasukkan ke dalam galur bawaan berkualitas tinggi oleh pemulia men</w:t>
      </w:r>
      <w:r>
        <w:rPr>
          <w:rFonts w:ascii="Times New Roman" w:hAnsi="Times New Roman"/>
          <w:sz w:val="24"/>
          <w:lang w:val="id-ID"/>
        </w:rPr>
        <w:t xml:space="preserve">ggunakan teknologi transgenik dengan bantuan Agrobakterium. </w:t>
      </w:r>
      <w:r w:rsidRPr="00BD6A90">
        <w:rPr>
          <w:rFonts w:ascii="Times New Roman" w:hAnsi="Times New Roman"/>
          <w:sz w:val="24"/>
          <w:lang w:val="id-ID"/>
        </w:rPr>
        <w:t>Dari tiga strain Agrobacterium tumefaciens yang diuji (C58C1, EHA105 dan LBA4404), hasil terbaik telah diperoleh dengan menggunakan strain LBA4404.</w:t>
      </w:r>
      <w:r>
        <w:rPr>
          <w:rFonts w:ascii="Times New Roman" w:hAnsi="Times New Roman"/>
          <w:sz w:val="24"/>
          <w:lang w:val="id-ID"/>
        </w:rPr>
        <w:t xml:space="preserve"> Pada penggunaan Agrobakterium hal yang perlu diperhatikan adalah </w:t>
      </w:r>
      <w:r w:rsidRPr="00BD6A90">
        <w:rPr>
          <w:rFonts w:ascii="Times New Roman" w:hAnsi="Times New Roman"/>
          <w:sz w:val="24"/>
          <w:lang w:val="id-ID"/>
        </w:rPr>
        <w:t>sterilisasi benih permukaan, ko-kultivasi dengan A. tumefaciens, induksi pembentukan kalus / pucuk / akar, dan konfirmasi tanaman transgenik. Selain itu, faktor-faktor seperti galur Agrobacterium, genotipe tanaman, umur eksplan, efisiensi transformasi dari galur hibrida atau kawin, dan konsentrasi N6-benzil amino purin dan asam asetat naftalen</w:t>
      </w:r>
      <w:r>
        <w:rPr>
          <w:rFonts w:ascii="Times New Roman" w:hAnsi="Times New Roman"/>
          <w:sz w:val="24"/>
          <w:lang w:val="id-ID"/>
        </w:rPr>
        <w:t xml:space="preserve"> juga dapat menjadi pertimbangan dalam penggunaan A. tumefaciens </w:t>
      </w:r>
      <w:r>
        <w:rPr>
          <w:rFonts w:ascii="Times New Roman" w:hAnsi="Times New Roman"/>
          <w:sz w:val="24"/>
          <w:lang w:val="id-ID"/>
        </w:rPr>
        <w:fldChar w:fldCharType="begin" w:fldLock="1"/>
      </w:r>
      <w:r>
        <w:rPr>
          <w:rFonts w:ascii="Times New Roman" w:hAnsi="Times New Roman"/>
          <w:sz w:val="24"/>
          <w:lang w:val="id-ID"/>
        </w:rPr>
        <w:instrText>ADDIN CSL_CITATION { "citationItems" : [ { "id" : "ITEM-1", "itemData" : { "DOI" : "10.1016/j.hpj.2018.03.006", "ISSN" : "24680141", "abstract" : "Brassica rapa L. is cultivated globally and consumed in many areas worldwide. Using the transgenic Agrobacterium-mediated transformation method, which is a reproducible and efficient technique, genes can be transferred into various B. rapa species. This review summarizes the processes involved in Agrobacterium-mediated transformation of B. rapa, including surface seed sterilization, co-cultivation with A. tumefaciens, induction of callus/shoot/root formation, and confirmation of transgenic plants. In addition, factors such as the Agrobacterium strain, plant genotype, explant age, transformation efficiency of the hybrid or inbred line, and the concentrations of N6-benzyl amino purine and naphthalene acetic acid, are discussed. And this review shows clearly how to do it, what to do, and what not to do in the transgenic Agrobacterium-mediated in Brassica rapa. The information presented here lays the foundation for a simple and efficient method that resolves existing problems and improves overall transgenic B. rapa production, thereby benefiting both basic and applied research.", "author" : [ { "dropping-particle" : "", "family" : "LI", "given" : "Guoliang", "non-dropping-particle" : "", "parse-names" : false, "suffix" : "" }, { "dropping-particle" : "", "family" : "YUE", "given" : "Lixin", "non-dropping-particle" : "", "parse-names" : false, "suffix" : "" }, { "dropping-particle" : "", "family" : "LI", "given" : "Fei", "non-dropping-particle" : "", "parse-names" : false, "suffix" : "" }, { "dropping-particle" : "", "family" : "ZHANG", "given" : "Shifan", "non-dropping-particle" : "", "parse-names" : false, "suffix" : "" }, { "dropping-particle" : "", "family" : "ZHANG", "given" : "Hui", "non-dropping-particle" : "", "parse-names" : false, "suffix" : "" }, { "dropping-particle" : "", "family" : "QIAN", "given" : "Wei", "non-dropping-particle" : "", "parse-names" : false, "suffix" : "" }, { "dropping-particle" : "", "family" : "FANG", "given" : "Zhiyuan", "non-dropping-particle" : "", "parse-names" : false, "suffix" : "" }, { "dropping-particle" : "", "family" : "WU", "given" : "Jian", "non-dropping-particle" : "", "parse-names" : false, "suffix" : "" }, { "dropping-particle" : "", "family" : "WANG", "given" : "Xiaowu", "non-dropping-particle" : "", "parse-names" : false, "suffix" : "" }, { "dropping-particle" : "", "family" : "ZHANG", "given" : "Shujiang", "non-dropping-particle" : "", "parse-names" : false, "suffix" : "" }, { "dropping-particle" : "", "family" : "SUN", "given" : "Rifei", "non-dropping-particle" : "", "parse-names" : false, "suffix" : "" } ], "container-title" : "Horticultural Plant Journal", "id" : "ITEM-1", "issue" : "3", "issued" : { "date-parts" : [ [ "2018" ] ] }, "page" : "126-132", "publisher" : "Elsevier B.V.", "title" : "Research Progress on Agrobacterium tumefaciens-based Transgenic Technology in Brassica rapa", "type" : "article-journal", "volume" : "4" }, "uris" : [ "http://www.mendeley.com/documents/?uuid=32dc7e99-24ed-404b-83e3-ea134b765dd7" ] } ], "mendeley" : { "formattedCitation" : "(LI et al., 2018)", "plainTextFormattedCitation" : "(LI et al., 2018)", "previouslyFormattedCitation" : "(LI et al., 2018)" }, "properties" : { "noteIndex" : 17 }, "schema" : "https://github.com/citation-style-language/schema/raw/master/csl-citation.json" }</w:instrText>
      </w:r>
      <w:r>
        <w:rPr>
          <w:rFonts w:ascii="Times New Roman" w:hAnsi="Times New Roman"/>
          <w:sz w:val="24"/>
          <w:lang w:val="id-ID"/>
        </w:rPr>
        <w:fldChar w:fldCharType="separate"/>
      </w:r>
      <w:r w:rsidRPr="00BD6A90">
        <w:rPr>
          <w:rFonts w:ascii="Times New Roman" w:hAnsi="Times New Roman"/>
          <w:noProof/>
          <w:sz w:val="24"/>
          <w:lang w:val="id-ID"/>
        </w:rPr>
        <w:t>(LI et al., 2018)</w:t>
      </w:r>
      <w:r>
        <w:rPr>
          <w:rFonts w:ascii="Times New Roman" w:hAnsi="Times New Roman"/>
          <w:sz w:val="24"/>
          <w:lang w:val="id-ID"/>
        </w:rPr>
        <w:fldChar w:fldCharType="end"/>
      </w:r>
      <w:r>
        <w:rPr>
          <w:rFonts w:ascii="Times New Roman" w:hAnsi="Times New Roman"/>
          <w:sz w:val="24"/>
          <w:lang w:val="id-ID"/>
        </w:rPr>
        <w:t>.</w:t>
      </w:r>
    </w:p>
    <w:p w:rsidR="004D2EA6" w:rsidRDefault="004D2EA6" w:rsidP="004D2EA6">
      <w:pPr>
        <w:pStyle w:val="ListParagraph"/>
        <w:numPr>
          <w:ilvl w:val="0"/>
          <w:numId w:val="7"/>
        </w:numPr>
        <w:tabs>
          <w:tab w:val="left" w:pos="426"/>
          <w:tab w:val="left" w:pos="1276"/>
        </w:tabs>
        <w:spacing w:after="0" w:line="360" w:lineRule="auto"/>
        <w:jc w:val="both"/>
        <w:rPr>
          <w:rFonts w:ascii="Times New Roman" w:hAnsi="Times New Roman"/>
          <w:sz w:val="24"/>
          <w:szCs w:val="24"/>
          <w:lang w:val="id-ID"/>
        </w:rPr>
      </w:pPr>
      <w:r w:rsidRPr="004D2EA6">
        <w:rPr>
          <w:rFonts w:ascii="Times New Roman" w:hAnsi="Times New Roman"/>
          <w:bCs/>
          <w:sz w:val="24"/>
          <w:szCs w:val="24"/>
          <w:lang w:val="id-ID"/>
        </w:rPr>
        <w:t>Produksi tanaman Tomat Transgenik</w:t>
      </w:r>
      <w:r>
        <w:rPr>
          <w:rFonts w:ascii="Times New Roman" w:hAnsi="Times New Roman"/>
          <w:b/>
          <w:bCs/>
          <w:sz w:val="24"/>
          <w:szCs w:val="24"/>
          <w:lang w:val="id-ID"/>
        </w:rPr>
        <w:t xml:space="preserve"> </w:t>
      </w:r>
      <w:r w:rsidRPr="00982290">
        <w:rPr>
          <w:rFonts w:ascii="Times New Roman" w:hAnsi="Times New Roman"/>
          <w:sz w:val="24"/>
        </w:rPr>
        <w:t>ya</w:t>
      </w:r>
      <w:r>
        <w:rPr>
          <w:rFonts w:ascii="Times New Roman" w:hAnsi="Times New Roman"/>
          <w:sz w:val="24"/>
        </w:rPr>
        <w:t xml:space="preserve">ng </w:t>
      </w:r>
      <w:proofErr w:type="spellStart"/>
      <w:r>
        <w:rPr>
          <w:rFonts w:ascii="Times New Roman" w:hAnsi="Times New Roman"/>
          <w:sz w:val="24"/>
        </w:rPr>
        <w:t>dimediasi</w:t>
      </w:r>
      <w:proofErr w:type="spellEnd"/>
      <w:r>
        <w:rPr>
          <w:rFonts w:ascii="Times New Roman" w:hAnsi="Times New Roman"/>
          <w:sz w:val="24"/>
        </w:rPr>
        <w:t xml:space="preserve"> </w:t>
      </w:r>
      <w:proofErr w:type="spellStart"/>
      <w:r>
        <w:rPr>
          <w:rFonts w:ascii="Times New Roman" w:hAnsi="Times New Roman"/>
          <w:sz w:val="24"/>
        </w:rPr>
        <w:t>oleh</w:t>
      </w:r>
      <w:proofErr w:type="spellEnd"/>
      <w:r>
        <w:rPr>
          <w:rFonts w:ascii="Times New Roman" w:hAnsi="Times New Roman"/>
          <w:sz w:val="24"/>
        </w:rPr>
        <w:t xml:space="preserve"> Agrobacterium</w:t>
      </w:r>
      <w:r>
        <w:rPr>
          <w:rFonts w:ascii="Times New Roman" w:hAnsi="Times New Roman"/>
          <w:sz w:val="24"/>
          <w:lang w:val="id-ID"/>
        </w:rPr>
        <w:t xml:space="preserve">. </w:t>
      </w:r>
      <w:proofErr w:type="spellStart"/>
      <w:r w:rsidR="00BD6A90" w:rsidRPr="004D2EA6">
        <w:rPr>
          <w:rFonts w:ascii="Times New Roman" w:hAnsi="Times New Roman"/>
          <w:sz w:val="24"/>
        </w:rPr>
        <w:t>Tomat</w:t>
      </w:r>
      <w:proofErr w:type="spellEnd"/>
      <w:r w:rsidR="00BD6A90" w:rsidRPr="004D2EA6">
        <w:rPr>
          <w:rFonts w:ascii="Times New Roman" w:hAnsi="Times New Roman"/>
          <w:sz w:val="24"/>
        </w:rPr>
        <w:t xml:space="preserve"> (</w:t>
      </w:r>
      <w:r w:rsidR="00BD6A90" w:rsidRPr="004D2EA6">
        <w:rPr>
          <w:rFonts w:ascii="Times New Roman" w:hAnsi="Times New Roman"/>
          <w:i/>
          <w:sz w:val="24"/>
        </w:rPr>
        <w:t>Lycopersicon esculentum</w:t>
      </w:r>
      <w:r w:rsidR="00BD6A90" w:rsidRPr="004D2EA6">
        <w:rPr>
          <w:rFonts w:ascii="Times New Roman" w:hAnsi="Times New Roman"/>
          <w:sz w:val="24"/>
        </w:rPr>
        <w:t xml:space="preserve">) merupakan salah satu tanaman sayuran terpenting dan model genetik untuk memperbaiki tanaman tanaman dikotil lainnya. </w:t>
      </w:r>
      <w:proofErr w:type="spellStart"/>
      <w:r w:rsidR="00BD6A90" w:rsidRPr="004D2EA6">
        <w:rPr>
          <w:rFonts w:ascii="Times New Roman" w:hAnsi="Times New Roman"/>
          <w:sz w:val="24"/>
        </w:rPr>
        <w:t>Tomat</w:t>
      </w:r>
      <w:proofErr w:type="spellEnd"/>
      <w:r w:rsidR="00BD6A90" w:rsidRPr="004D2EA6">
        <w:rPr>
          <w:rFonts w:ascii="Times New Roman" w:hAnsi="Times New Roman"/>
          <w:sz w:val="24"/>
        </w:rPr>
        <w:t xml:space="preserve"> </w:t>
      </w:r>
      <w:proofErr w:type="spellStart"/>
      <w:r w:rsidR="00BD6A90" w:rsidRPr="004D2EA6">
        <w:rPr>
          <w:rFonts w:ascii="Times New Roman" w:hAnsi="Times New Roman"/>
          <w:sz w:val="24"/>
        </w:rPr>
        <w:t>sangat</w:t>
      </w:r>
      <w:proofErr w:type="spellEnd"/>
      <w:r w:rsidR="00BD6A90" w:rsidRPr="004D2EA6">
        <w:rPr>
          <w:rFonts w:ascii="Times New Roman" w:hAnsi="Times New Roman"/>
          <w:sz w:val="24"/>
        </w:rPr>
        <w:t xml:space="preserve"> </w:t>
      </w:r>
      <w:proofErr w:type="spellStart"/>
      <w:r w:rsidR="00BD6A90" w:rsidRPr="004D2EA6">
        <w:rPr>
          <w:rFonts w:ascii="Times New Roman" w:hAnsi="Times New Roman"/>
          <w:sz w:val="24"/>
        </w:rPr>
        <w:t>diminati</w:t>
      </w:r>
      <w:proofErr w:type="spellEnd"/>
      <w:r w:rsidR="00BD6A90" w:rsidRPr="004D2EA6">
        <w:rPr>
          <w:rFonts w:ascii="Times New Roman" w:hAnsi="Times New Roman"/>
          <w:sz w:val="24"/>
        </w:rPr>
        <w:t xml:space="preserve"> </w:t>
      </w:r>
      <w:proofErr w:type="spellStart"/>
      <w:r w:rsidR="00BD6A90" w:rsidRPr="004D2EA6">
        <w:rPr>
          <w:rFonts w:ascii="Times New Roman" w:hAnsi="Times New Roman"/>
          <w:sz w:val="24"/>
        </w:rPr>
        <w:t>karena</w:t>
      </w:r>
      <w:proofErr w:type="spellEnd"/>
      <w:r w:rsidR="00BD6A90" w:rsidRPr="004D2EA6">
        <w:rPr>
          <w:rFonts w:ascii="Times New Roman" w:hAnsi="Times New Roman"/>
          <w:sz w:val="24"/>
        </w:rPr>
        <w:t xml:space="preserve"> variasi jalur biosintetik karotenoid dapat dengan mudah diamati dengan </w:t>
      </w:r>
      <w:r w:rsidR="00BD6A90" w:rsidRPr="004D2EA6">
        <w:rPr>
          <w:rFonts w:ascii="Times New Roman" w:hAnsi="Times New Roman"/>
          <w:sz w:val="24"/>
          <w:szCs w:val="24"/>
        </w:rPr>
        <w:t xml:space="preserve">akumulasi berbagai zat antara biosintetik karotenoid. </w:t>
      </w:r>
      <w:proofErr w:type="spellStart"/>
      <w:r w:rsidRPr="004D2EA6">
        <w:rPr>
          <w:rFonts w:ascii="Times New Roman" w:hAnsi="Times New Roman"/>
          <w:sz w:val="24"/>
          <w:szCs w:val="24"/>
        </w:rPr>
        <w:t>Protokol</w:t>
      </w:r>
      <w:proofErr w:type="spellEnd"/>
      <w:r w:rsidRPr="004D2EA6">
        <w:rPr>
          <w:rFonts w:ascii="Times New Roman" w:hAnsi="Times New Roman"/>
          <w:sz w:val="24"/>
          <w:szCs w:val="24"/>
        </w:rPr>
        <w:t xml:space="preserve"> yang </w:t>
      </w:r>
      <w:proofErr w:type="spellStart"/>
      <w:r w:rsidRPr="004D2EA6">
        <w:rPr>
          <w:rFonts w:ascii="Times New Roman" w:hAnsi="Times New Roman"/>
          <w:sz w:val="24"/>
          <w:szCs w:val="24"/>
        </w:rPr>
        <w:t>ditingkatkan</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untuk</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transformasi</w:t>
      </w:r>
      <w:proofErr w:type="spellEnd"/>
      <w:r w:rsidRPr="004D2EA6">
        <w:rPr>
          <w:rFonts w:ascii="Times New Roman" w:hAnsi="Times New Roman"/>
          <w:sz w:val="24"/>
          <w:szCs w:val="24"/>
        </w:rPr>
        <w:t xml:space="preserve"> yang </w:t>
      </w:r>
      <w:proofErr w:type="spellStart"/>
      <w:r w:rsidRPr="004D2EA6">
        <w:rPr>
          <w:rFonts w:ascii="Times New Roman" w:hAnsi="Times New Roman"/>
          <w:sz w:val="24"/>
          <w:szCs w:val="24"/>
        </w:rPr>
        <w:t>dimediasi</w:t>
      </w:r>
      <w:proofErr w:type="spellEnd"/>
      <w:r w:rsidRPr="004D2EA6">
        <w:rPr>
          <w:rFonts w:ascii="Times New Roman" w:hAnsi="Times New Roman"/>
          <w:sz w:val="24"/>
          <w:szCs w:val="24"/>
        </w:rPr>
        <w:t xml:space="preserve"> Agrobacterium </w:t>
      </w:r>
      <w:proofErr w:type="spellStart"/>
      <w:r w:rsidRPr="004D2EA6">
        <w:rPr>
          <w:rFonts w:ascii="Times New Roman" w:hAnsi="Times New Roman"/>
          <w:sz w:val="24"/>
          <w:szCs w:val="24"/>
        </w:rPr>
        <w:t>dari</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tomat</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Lycopersicon</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esculentum</w:t>
      </w:r>
      <w:proofErr w:type="spellEnd"/>
      <w:r w:rsidRPr="004D2EA6">
        <w:rPr>
          <w:rFonts w:ascii="Times New Roman" w:hAnsi="Times New Roman"/>
          <w:sz w:val="24"/>
          <w:szCs w:val="24"/>
        </w:rPr>
        <w:t xml:space="preserve">) Micro-Tom </w:t>
      </w:r>
      <w:proofErr w:type="spellStart"/>
      <w:r w:rsidRPr="004D2EA6">
        <w:rPr>
          <w:rFonts w:ascii="Times New Roman" w:hAnsi="Times New Roman"/>
          <w:sz w:val="24"/>
          <w:szCs w:val="24"/>
        </w:rPr>
        <w:t>dikembangkan</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untuk</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digunakan</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bersama</w:t>
      </w:r>
      <w:proofErr w:type="spellEnd"/>
      <w:r w:rsidRPr="004D2EA6">
        <w:rPr>
          <w:rFonts w:ascii="Times New Roman" w:hAnsi="Times New Roman"/>
          <w:sz w:val="24"/>
          <w:szCs w:val="24"/>
        </w:rPr>
        <w:t xml:space="preserve"> gen </w:t>
      </w:r>
      <w:proofErr w:type="spellStart"/>
      <w:r w:rsidRPr="004D2EA6">
        <w:rPr>
          <w:rFonts w:ascii="Times New Roman" w:hAnsi="Times New Roman"/>
          <w:sz w:val="24"/>
          <w:szCs w:val="24"/>
        </w:rPr>
        <w:t>biosintetik</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karotenoid</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CsZCD</w:t>
      </w:r>
      <w:proofErr w:type="spellEnd"/>
      <w:r w:rsidRPr="004D2EA6">
        <w:rPr>
          <w:rFonts w:ascii="Times New Roman" w:hAnsi="Times New Roman"/>
          <w:sz w:val="24"/>
          <w:szCs w:val="24"/>
        </w:rPr>
        <w:t xml:space="preserve"> (Crocus </w:t>
      </w:r>
      <w:proofErr w:type="spellStart"/>
      <w:r w:rsidRPr="004D2EA6">
        <w:rPr>
          <w:rFonts w:ascii="Times New Roman" w:hAnsi="Times New Roman"/>
          <w:sz w:val="24"/>
          <w:szCs w:val="24"/>
        </w:rPr>
        <w:t>zeaxanthin</w:t>
      </w:r>
      <w:proofErr w:type="spellEnd"/>
      <w:r w:rsidRPr="004D2EA6">
        <w:rPr>
          <w:rFonts w:ascii="Times New Roman" w:hAnsi="Times New Roman"/>
          <w:sz w:val="24"/>
          <w:szCs w:val="24"/>
        </w:rPr>
        <w:t xml:space="preserve"> 7</w:t>
      </w:r>
      <w:proofErr w:type="gramStart"/>
      <w:r w:rsidRPr="004D2EA6">
        <w:rPr>
          <w:rFonts w:ascii="Times New Roman" w:hAnsi="Times New Roman"/>
          <w:sz w:val="24"/>
          <w:szCs w:val="24"/>
        </w:rPr>
        <w:t>,8</w:t>
      </w:r>
      <w:proofErr w:type="gramEnd"/>
      <w:r w:rsidRPr="004D2EA6">
        <w:rPr>
          <w:rFonts w:ascii="Times New Roman" w:hAnsi="Times New Roman"/>
          <w:sz w:val="24"/>
          <w:szCs w:val="24"/>
        </w:rPr>
        <w:t xml:space="preserve">-cleavage </w:t>
      </w:r>
      <w:proofErr w:type="spellStart"/>
      <w:r w:rsidRPr="004D2EA6">
        <w:rPr>
          <w:rFonts w:ascii="Times New Roman" w:hAnsi="Times New Roman"/>
          <w:sz w:val="24"/>
          <w:szCs w:val="24"/>
        </w:rPr>
        <w:t>dioxygenase</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Protokol</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berhasil</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digunakan</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dalam</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produksi</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tomat</w:t>
      </w:r>
      <w:proofErr w:type="spellEnd"/>
      <w:r w:rsidRPr="004D2EA6">
        <w:rPr>
          <w:rFonts w:ascii="Times New Roman" w:hAnsi="Times New Roman"/>
          <w:sz w:val="24"/>
          <w:szCs w:val="24"/>
        </w:rPr>
        <w:t xml:space="preserve"> Micro-Tom </w:t>
      </w:r>
      <w:proofErr w:type="spellStart"/>
      <w:r w:rsidRPr="004D2EA6">
        <w:rPr>
          <w:rFonts w:ascii="Times New Roman" w:hAnsi="Times New Roman"/>
          <w:sz w:val="24"/>
          <w:szCs w:val="24"/>
        </w:rPr>
        <w:t>transgenik</w:t>
      </w:r>
      <w:proofErr w:type="spellEnd"/>
      <w:r w:rsidRPr="004D2EA6">
        <w:rPr>
          <w:rFonts w:ascii="Times New Roman" w:hAnsi="Times New Roman"/>
          <w:sz w:val="24"/>
          <w:szCs w:val="24"/>
        </w:rPr>
        <w:t xml:space="preserve"> yang </w:t>
      </w:r>
      <w:proofErr w:type="spellStart"/>
      <w:r w:rsidRPr="004D2EA6">
        <w:rPr>
          <w:rFonts w:ascii="Times New Roman" w:hAnsi="Times New Roman"/>
          <w:sz w:val="24"/>
          <w:szCs w:val="24"/>
        </w:rPr>
        <w:t>mengandung</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biosintesis</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karotenoid</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CsZCD</w:t>
      </w:r>
      <w:proofErr w:type="spellEnd"/>
      <w:r w:rsidRPr="004D2EA6">
        <w:rPr>
          <w:rFonts w:ascii="Times New Roman" w:hAnsi="Times New Roman"/>
          <w:sz w:val="24"/>
          <w:szCs w:val="24"/>
        </w:rPr>
        <w:t xml:space="preserve"> di </w:t>
      </w:r>
      <w:proofErr w:type="spellStart"/>
      <w:r w:rsidRPr="004D2EA6">
        <w:rPr>
          <w:rFonts w:ascii="Times New Roman" w:hAnsi="Times New Roman"/>
          <w:sz w:val="24"/>
          <w:szCs w:val="24"/>
        </w:rPr>
        <w:t>bawah</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promotor</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konstruktif</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Prosedur</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ini</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merupakan</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cara</w:t>
      </w:r>
      <w:proofErr w:type="spellEnd"/>
      <w:r w:rsidRPr="004D2EA6">
        <w:rPr>
          <w:rFonts w:ascii="Times New Roman" w:hAnsi="Times New Roman"/>
          <w:sz w:val="24"/>
          <w:szCs w:val="24"/>
        </w:rPr>
        <w:t xml:space="preserve"> yang </w:t>
      </w:r>
      <w:proofErr w:type="spellStart"/>
      <w:r w:rsidRPr="004D2EA6">
        <w:rPr>
          <w:rFonts w:ascii="Times New Roman" w:hAnsi="Times New Roman"/>
          <w:sz w:val="24"/>
          <w:szCs w:val="24"/>
        </w:rPr>
        <w:t>sederhana</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efisien</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dan</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umum</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untuk</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mengubah</w:t>
      </w:r>
      <w:proofErr w:type="spellEnd"/>
      <w:r w:rsidRPr="004D2EA6">
        <w:rPr>
          <w:rFonts w:ascii="Times New Roman" w:hAnsi="Times New Roman"/>
          <w:sz w:val="24"/>
          <w:szCs w:val="24"/>
        </w:rPr>
        <w:t xml:space="preserve"> </w:t>
      </w:r>
      <w:proofErr w:type="spellStart"/>
      <w:r w:rsidRPr="004D2EA6">
        <w:rPr>
          <w:rFonts w:ascii="Times New Roman" w:hAnsi="Times New Roman"/>
          <w:sz w:val="24"/>
          <w:szCs w:val="24"/>
        </w:rPr>
        <w:t>tomat</w:t>
      </w:r>
      <w:proofErr w:type="spellEnd"/>
      <w:r>
        <w:rPr>
          <w:rFonts w:ascii="Times New Roman" w:hAnsi="Times New Roman"/>
          <w:sz w:val="24"/>
          <w:szCs w:val="24"/>
          <w:lang w:val="id-ID"/>
        </w:rPr>
        <w:t xml:space="preserve"> </w:t>
      </w:r>
      <w:r>
        <w:rPr>
          <w:rFonts w:ascii="Times New Roman" w:hAnsi="Times New Roman"/>
          <w:sz w:val="24"/>
          <w:szCs w:val="24"/>
          <w:lang w:val="id-ID"/>
        </w:rPr>
        <w:fldChar w:fldCharType="begin" w:fldLock="1"/>
      </w:r>
      <w:r w:rsidR="006565C8">
        <w:rPr>
          <w:rFonts w:ascii="Times New Roman" w:hAnsi="Times New Roman"/>
          <w:sz w:val="24"/>
          <w:szCs w:val="24"/>
          <w:lang w:val="id-ID"/>
        </w:rPr>
        <w:instrText>ADDIN CSL_CITATION { "citationItems" : [ { "id" : "ITEM-1", "itemData" : { "DOI" : "10.1016/j.scienta.2006.12.015", "ISSN" : "03044238", "abstract" : "Improved protocol for Agrobacterium mediated transformation of tomato (Lycopersicon esculentum) Micro-Tom was developed to use in corporation of the carotenoid biosynthetic genes CsZCD (Crocus zeaxanthin 7,8-cleavage dioxygenase). From these experiment, a transformation methodology using explants from cotyledons cultured for 1 day on the medium with zeatin 2 mg/L, IAA 0.1 mg/L, carefully submerged in the Agrobacterium inoculum for 20 min, then concultured with the agrobacterium for 3 days on the same medium, followed by a transfer to the same medium with 500 mg/L cefotaxin for 3 days and then by a transfer to the same medium with 100 mg/L kanamycin and 500 mg/L carabenillin for 6-8 weeks and resulted in a greater than 20% transformation efficiency in the concentration of Agrobacterium OD600 = 0.2 tested. In this transformation method, no feeder layers were used and the subculture media was minimal. Among the Agrobacterium concentrations of OD600 = 0.2, 0.5 and 1.0, the best transformation efficiency, 20.87%, was obtained by using OD600 = 0.2, which was significantly higher than that of OD600 = 1.0. The presence of the inserted target genes was checked using a rapid and efficient PCR test. The protocol was successfully employed in the production of transgenic Micro-Tom tomato containing the carotenoid biosynthesis CsZCD under constructive promoter. This procedure represents a simple, efficient and general means of transforming tomato. \u00a9 2006 Elsevier B.V. All rights reserved.", "author" : [ { "dropping-particle" : "", "family" : "Qiu", "given" : "Dongliang", "non-dropping-particle" : "", "parse-names" : false, "suffix" : "" }, { "dropping-particle" : "", "family" : "Diretto", "given" : "Gianfranco", "non-dropping-particle" : "", "parse-names" : false, "suffix" : "" }, { "dropping-particle" : "", "family" : "Tavarza", "given" : "Raffaela", "non-dropping-particle" : "", "parse-names" : false, "suffix" : "" }, { "dropping-particle" : "", "family" : "Giuliano", "given" : "Giovanni", "non-dropping-particle" : "", "parse-names" : false, "suffix" : "" } ], "container-title" : "Scientia Horticulturae", "id" : "ITEM-1", "issue" : "2", "issued" : { "date-parts" : [ [ "2007" ] ] }, "page" : "172-175", "title" : "Improved protocol for Agrobacterium mediated transformation of tomato and production of transgenic plants containing carotenoid biosynthetic gene CsZCD", "type" : "article-journal", "volume" : "112" }, "uris" : [ "http://www.mendeley.com/documents/?uuid=4682b19f-4f98-497c-aabf-c4d172d87bb3" ] } ], "mendeley" : { "formattedCitation" : "(Qiu et al., 2007)", "plainTextFormattedCitation" : "(Qiu et al., 2007)", "previouslyFormattedCitation" : "(Qiu et al., 2007)" }, "properties" : { "noteIndex" : 17 }, "schema" : "https://github.com/citation-style-language/schema/raw/master/csl-citation.json" }</w:instrText>
      </w:r>
      <w:r>
        <w:rPr>
          <w:rFonts w:ascii="Times New Roman" w:hAnsi="Times New Roman"/>
          <w:sz w:val="24"/>
          <w:szCs w:val="24"/>
          <w:lang w:val="id-ID"/>
        </w:rPr>
        <w:fldChar w:fldCharType="separate"/>
      </w:r>
      <w:r w:rsidR="006565C8" w:rsidRPr="006565C8">
        <w:rPr>
          <w:rFonts w:ascii="Times New Roman" w:hAnsi="Times New Roman"/>
          <w:noProof/>
          <w:sz w:val="24"/>
          <w:szCs w:val="24"/>
          <w:lang w:val="id-ID"/>
        </w:rPr>
        <w:t>(Qiu et al., 2007)</w:t>
      </w:r>
      <w:r>
        <w:rPr>
          <w:rFonts w:ascii="Times New Roman" w:hAnsi="Times New Roman"/>
          <w:sz w:val="24"/>
          <w:szCs w:val="24"/>
          <w:lang w:val="id-ID"/>
        </w:rPr>
        <w:fldChar w:fldCharType="end"/>
      </w:r>
      <w:r w:rsidRPr="004D2EA6">
        <w:rPr>
          <w:rFonts w:ascii="Times New Roman" w:hAnsi="Times New Roman"/>
          <w:sz w:val="24"/>
          <w:szCs w:val="24"/>
          <w:lang w:val="id-ID"/>
        </w:rPr>
        <w:t>.</w:t>
      </w:r>
    </w:p>
    <w:p w:rsidR="00BD6A90" w:rsidRPr="006565C8" w:rsidRDefault="004D2EA6" w:rsidP="006565C8">
      <w:pPr>
        <w:pStyle w:val="ListParagraph"/>
        <w:numPr>
          <w:ilvl w:val="0"/>
          <w:numId w:val="7"/>
        </w:numPr>
        <w:tabs>
          <w:tab w:val="left" w:pos="426"/>
          <w:tab w:val="left" w:pos="1276"/>
        </w:tabs>
        <w:spacing w:after="0" w:line="360" w:lineRule="auto"/>
        <w:jc w:val="both"/>
        <w:rPr>
          <w:rFonts w:ascii="Times New Roman" w:hAnsi="Times New Roman"/>
          <w:sz w:val="28"/>
          <w:lang w:val="id-ID"/>
        </w:rPr>
      </w:pPr>
      <w:r w:rsidRPr="004D2EA6">
        <w:rPr>
          <w:rFonts w:ascii="Times New Roman" w:hAnsi="Times New Roman"/>
          <w:sz w:val="24"/>
          <w:szCs w:val="24"/>
          <w:lang w:val="id-ID"/>
        </w:rPr>
        <w:lastRenderedPageBreak/>
        <w:t xml:space="preserve"> </w:t>
      </w:r>
      <w:r w:rsidR="000A4381" w:rsidRPr="000A4381">
        <w:rPr>
          <w:rFonts w:ascii="Times New Roman" w:hAnsi="Times New Roman"/>
          <w:sz w:val="24"/>
          <w:lang w:val="id-ID"/>
        </w:rPr>
        <w:t>Semangka transgenik tahan Cucumber mosaicvirus</w:t>
      </w:r>
      <w:r w:rsidR="000A4381">
        <w:rPr>
          <w:rFonts w:ascii="Times New Roman" w:hAnsi="Times New Roman"/>
          <w:sz w:val="24"/>
          <w:lang w:val="id-ID"/>
        </w:rPr>
        <w:t xml:space="preserve">. </w:t>
      </w:r>
      <w:r w:rsidR="000A4381" w:rsidRPr="000A4381">
        <w:rPr>
          <w:rFonts w:ascii="Times New Roman" w:hAnsi="Times New Roman"/>
          <w:sz w:val="24"/>
          <w:lang w:val="id-ID"/>
        </w:rPr>
        <w:t>Semangka (</w:t>
      </w:r>
      <w:r w:rsidR="000A4381" w:rsidRPr="000A4381">
        <w:rPr>
          <w:rFonts w:ascii="Times New Roman" w:hAnsi="Times New Roman"/>
          <w:i/>
          <w:sz w:val="24"/>
          <w:lang w:val="id-ID"/>
        </w:rPr>
        <w:t>Citrullus lanatus Thunb</w:t>
      </w:r>
      <w:r w:rsidR="000A4381">
        <w:rPr>
          <w:rFonts w:ascii="Times New Roman" w:hAnsi="Times New Roman"/>
          <w:sz w:val="24"/>
          <w:lang w:val="id-ID"/>
        </w:rPr>
        <w:t>.) a</w:t>
      </w:r>
      <w:r w:rsidR="000A4381" w:rsidRPr="000A4381">
        <w:rPr>
          <w:rFonts w:ascii="Times New Roman" w:hAnsi="Times New Roman"/>
          <w:sz w:val="24"/>
          <w:lang w:val="id-ID"/>
        </w:rPr>
        <w:t xml:space="preserve">dalah tanaman musim panas </w:t>
      </w:r>
      <w:r w:rsidR="000A4381">
        <w:rPr>
          <w:rFonts w:ascii="Times New Roman" w:hAnsi="Times New Roman"/>
          <w:sz w:val="24"/>
          <w:lang w:val="id-ID"/>
        </w:rPr>
        <w:t xml:space="preserve">yang </w:t>
      </w:r>
      <w:r w:rsidR="000A4381" w:rsidRPr="000A4381">
        <w:rPr>
          <w:rFonts w:ascii="Times New Roman" w:hAnsi="Times New Roman"/>
          <w:sz w:val="24"/>
          <w:lang w:val="id-ID"/>
        </w:rPr>
        <w:t xml:space="preserve">rentan terhadap beberapa infeksi virus, seperti Virus mosaik mentimun (CMV), virus mosaik kuning Zucchini (ZYMV), virus mosaik semangka (WMV), dan virus mosaik bintik hijau Ketimun ( CGMMV). CMV, sejenis spesies dari genus Cucumovirus, famili Bromoviridae, adalah virus RNA sensifikan dengan genom tripartit. </w:t>
      </w:r>
      <w:r w:rsidR="000A4381" w:rsidRPr="000A4381">
        <w:rPr>
          <w:rFonts w:ascii="Times New Roman" w:hAnsi="Times New Roman"/>
          <w:sz w:val="24"/>
          <w:lang w:val="id-ID"/>
        </w:rPr>
        <w:t xml:space="preserve">Analisis PCR dan Southern blot menegaskan bahwa fragmen yang ditransfer berhasil diimpor dan diintegrasikan ke dalam genom tiga dari tujuh garis transgenik ini. Uji DAS-ELISA menunjukkan bahwa CMV dapat dideteksi pada garis nontransgenik tetapi tidak pada garis transgenik, dan garis transgenik menunjukkan </w:t>
      </w:r>
      <w:r w:rsidR="006565C8">
        <w:rPr>
          <w:rFonts w:ascii="Times New Roman" w:hAnsi="Times New Roman"/>
          <w:sz w:val="24"/>
          <w:lang w:val="id-ID"/>
        </w:rPr>
        <w:t xml:space="preserve">resistensi terhadap infeksi CMV </w:t>
      </w:r>
      <w:r w:rsidR="006565C8">
        <w:rPr>
          <w:rFonts w:ascii="Times New Roman" w:hAnsi="Times New Roman"/>
          <w:sz w:val="24"/>
          <w:lang w:val="id-ID"/>
        </w:rPr>
        <w:fldChar w:fldCharType="begin" w:fldLock="1"/>
      </w:r>
      <w:r w:rsidR="00DB57C6">
        <w:rPr>
          <w:rFonts w:ascii="Times New Roman" w:hAnsi="Times New Roman"/>
          <w:sz w:val="24"/>
          <w:lang w:val="id-ID"/>
        </w:rPr>
        <w:instrText>ADDIN CSL_CITATION { "citationItems" : [ { "id" : "ITEM-1", "itemData" : { "DOI" : "10.1016/j.scienta.2016.04.013", "ISSN" : "03044238", "abstract" : "Watermelon is an annual vegetable crop that suffers from various diseases during growth. Genetic engineering is an effective tool for improving plant disease resistance. This paper presents an effective transformation protocol designed for a female parent watermelon line mediated by Agrobacterium. In this protocol, 2 times MS Fe-EDTA were supplemented into Murashige and Skoog (MS) medium to suppress the chlorosis during watermelon explants culturing, and the optimal preculture time (5 days) and coculture time (5 days) were screened out to improve the frequency of shoots regeneration. Using our protocol, 17 putative transgenic plants expressing artificial microRNAs that target Cucumber mosaic virus (CMV) 2a/2b genes were recovered, and seven of them were succeeded in obtaining T1 generation seeds because of the technique difficulties of self-pollination of the transgenic watermelon lines. PCR and Southern blot analyses confirmed that the transferred fragment was successfully imported and integrated into the genome of three of these seven transgenic lines. DAS-ELISA assay indicated that the CMV can be detected in the nontransgenic line but not in the transgenic lines, and the transgenic lines displayed resistance to CMV infection.", "author" : [ { "dropping-particle" : "", "family" : "Liu", "given" : "Lifeng", "non-dropping-particle" : "", "parse-names" : false, "suffix" : "" }, { "dropping-particle" : "", "family" : "Gu", "given" : "Qinsheng", "non-dropping-particle" : "", "parse-names" : false, "suffix" : "" }, { "dropping-particle" : "", "family" : "Ijaz", "given" : "Raina", "non-dropping-particle" : "", "parse-names" : false, "suffix" : "" }, { "dropping-particle" : "", "family" : "Zhang", "given" : "Junhong", "non-dropping-particle" : "", "parse-names" : false, "suffix" : "" }, { "dropping-particle" : "", "family" : "Ye", "given" : "Zhibiao", "non-dropping-particle" : "", "parse-names" : false, "suffix" : "" } ], "container-title" : "Scientia Horticulturae", "id" : "ITEM-1", "issued" : { "date-parts" : [ [ "2016" ] ] }, "page" : "32-38", "publisher" : "Elsevier B.V.", "title" : "Generation of transgenic watermelon resistance to Cucumber mosaic virus facilitated by an effective Agrobacterium-mediated transformation method", "type" : "article-journal", "volume" : "205" }, "uris" : [ "http://www.mendeley.com/documents/?uuid=f08666b7-55ea-4707-840b-830d8dbfd283" ] } ], "mendeley" : { "formattedCitation" : "(Liu et al., 2016)", "plainTextFormattedCitation" : "(Liu et al., 2016)", "previouslyFormattedCitation" : "(Liu et al., 2016)" }, "properties" : { "noteIndex" : 18 }, "schema" : "https://github.com/citation-style-language/schema/raw/master/csl-citation.json" }</w:instrText>
      </w:r>
      <w:r w:rsidR="006565C8">
        <w:rPr>
          <w:rFonts w:ascii="Times New Roman" w:hAnsi="Times New Roman"/>
          <w:sz w:val="24"/>
          <w:lang w:val="id-ID"/>
        </w:rPr>
        <w:fldChar w:fldCharType="separate"/>
      </w:r>
      <w:r w:rsidR="00DB57C6" w:rsidRPr="00DB57C6">
        <w:rPr>
          <w:rFonts w:ascii="Times New Roman" w:hAnsi="Times New Roman"/>
          <w:noProof/>
          <w:sz w:val="24"/>
          <w:lang w:val="id-ID"/>
        </w:rPr>
        <w:t>(Liu et al., 2016)</w:t>
      </w:r>
      <w:r w:rsidR="006565C8">
        <w:rPr>
          <w:rFonts w:ascii="Times New Roman" w:hAnsi="Times New Roman"/>
          <w:sz w:val="24"/>
          <w:lang w:val="id-ID"/>
        </w:rPr>
        <w:fldChar w:fldCharType="end"/>
      </w:r>
      <w:r w:rsidR="006565C8">
        <w:rPr>
          <w:rFonts w:ascii="Times New Roman" w:hAnsi="Times New Roman"/>
          <w:sz w:val="24"/>
          <w:lang w:val="id-ID"/>
        </w:rPr>
        <w:t xml:space="preserve">. </w:t>
      </w:r>
    </w:p>
    <w:p w:rsidR="006565C8" w:rsidRPr="00DB57C6" w:rsidRDefault="006565C8" w:rsidP="00DB57C6">
      <w:pPr>
        <w:pStyle w:val="ListParagraph"/>
        <w:numPr>
          <w:ilvl w:val="0"/>
          <w:numId w:val="7"/>
        </w:numPr>
        <w:tabs>
          <w:tab w:val="left" w:pos="426"/>
          <w:tab w:val="left" w:pos="1276"/>
        </w:tabs>
        <w:spacing w:after="0" w:line="360" w:lineRule="auto"/>
        <w:jc w:val="both"/>
        <w:rPr>
          <w:rFonts w:ascii="Times New Roman" w:hAnsi="Times New Roman"/>
          <w:sz w:val="28"/>
          <w:lang w:val="id-ID"/>
        </w:rPr>
      </w:pPr>
      <w:r>
        <w:rPr>
          <w:rFonts w:ascii="Times New Roman" w:hAnsi="Times New Roman"/>
          <w:sz w:val="24"/>
          <w:lang w:val="id-ID"/>
        </w:rPr>
        <w:t>Produksi Tanaman Kacang Tanah Transgenik</w:t>
      </w:r>
      <w:r w:rsidRPr="006565C8">
        <w:rPr>
          <w:rFonts w:ascii="Times New Roman" w:hAnsi="Times New Roman"/>
          <w:sz w:val="24"/>
          <w:lang w:val="id-ID"/>
        </w:rPr>
        <w:t xml:space="preserve"> (</w:t>
      </w:r>
      <w:r w:rsidRPr="006565C8">
        <w:rPr>
          <w:rFonts w:ascii="Times New Roman" w:hAnsi="Times New Roman"/>
          <w:i/>
          <w:sz w:val="24"/>
          <w:lang w:val="id-ID"/>
        </w:rPr>
        <w:t>Arachis hypogaea L</w:t>
      </w:r>
      <w:r w:rsidRPr="006565C8">
        <w:rPr>
          <w:rFonts w:ascii="Times New Roman" w:hAnsi="Times New Roman"/>
          <w:sz w:val="24"/>
          <w:lang w:val="id-ID"/>
        </w:rPr>
        <w:t>.) melalui transformasi genetik yang dimediasi oleh Agrobacterium tumefaciens</w:t>
      </w:r>
      <w:r w:rsidRPr="006565C8">
        <w:rPr>
          <w:rFonts w:ascii="Times New Roman" w:hAnsi="Times New Roman"/>
          <w:sz w:val="24"/>
        </w:rPr>
        <w:t>)</w:t>
      </w:r>
      <w:r>
        <w:rPr>
          <w:rFonts w:ascii="Times New Roman" w:hAnsi="Times New Roman"/>
          <w:sz w:val="24"/>
          <w:lang w:val="id-ID"/>
        </w:rPr>
        <w:t xml:space="preserve">. </w:t>
      </w:r>
      <w:proofErr w:type="spellStart"/>
      <w:r w:rsidRPr="00DB57C6">
        <w:rPr>
          <w:rFonts w:ascii="Times New Roman" w:hAnsi="Times New Roman"/>
          <w:sz w:val="24"/>
        </w:rPr>
        <w:t>Kacang</w:t>
      </w:r>
      <w:proofErr w:type="spellEnd"/>
      <w:r w:rsidRPr="00DB57C6">
        <w:rPr>
          <w:rFonts w:ascii="Times New Roman" w:hAnsi="Times New Roman"/>
          <w:sz w:val="24"/>
        </w:rPr>
        <w:t xml:space="preserve"> </w:t>
      </w:r>
      <w:proofErr w:type="spellStart"/>
      <w:r w:rsidRPr="00DB57C6">
        <w:rPr>
          <w:rFonts w:ascii="Times New Roman" w:hAnsi="Times New Roman"/>
          <w:sz w:val="24"/>
        </w:rPr>
        <w:t>tanah</w:t>
      </w:r>
      <w:proofErr w:type="spellEnd"/>
      <w:r w:rsidRPr="00DB57C6">
        <w:rPr>
          <w:rFonts w:ascii="Times New Roman" w:hAnsi="Times New Roman"/>
          <w:sz w:val="24"/>
        </w:rPr>
        <w:t xml:space="preserve"> (</w:t>
      </w:r>
      <w:proofErr w:type="spellStart"/>
      <w:r w:rsidRPr="00DB57C6">
        <w:rPr>
          <w:rFonts w:ascii="Times New Roman" w:hAnsi="Times New Roman"/>
          <w:i/>
          <w:sz w:val="24"/>
        </w:rPr>
        <w:t>Arachis</w:t>
      </w:r>
      <w:proofErr w:type="spellEnd"/>
      <w:r w:rsidRPr="00DB57C6">
        <w:rPr>
          <w:rFonts w:ascii="Times New Roman" w:hAnsi="Times New Roman"/>
          <w:i/>
          <w:sz w:val="24"/>
        </w:rPr>
        <w:t xml:space="preserve"> </w:t>
      </w:r>
      <w:proofErr w:type="spellStart"/>
      <w:r w:rsidRPr="00DB57C6">
        <w:rPr>
          <w:rFonts w:ascii="Times New Roman" w:hAnsi="Times New Roman"/>
          <w:i/>
          <w:sz w:val="24"/>
        </w:rPr>
        <w:t>hypogaea</w:t>
      </w:r>
      <w:proofErr w:type="spellEnd"/>
      <w:r w:rsidRPr="00DB57C6">
        <w:rPr>
          <w:rFonts w:ascii="Times New Roman" w:hAnsi="Times New Roman"/>
          <w:i/>
          <w:sz w:val="24"/>
        </w:rPr>
        <w:t xml:space="preserve"> </w:t>
      </w:r>
      <w:r w:rsidRPr="00DB57C6">
        <w:rPr>
          <w:rFonts w:ascii="Times New Roman" w:hAnsi="Times New Roman"/>
          <w:sz w:val="24"/>
        </w:rPr>
        <w:t>L.) adalah tanaman kaya minyak dan protein yang bijinya mengandung sekitar 43% minyak dan 25% protein</w:t>
      </w:r>
      <w:r w:rsidRPr="00DB57C6">
        <w:rPr>
          <w:rFonts w:ascii="Times New Roman" w:hAnsi="Times New Roman"/>
          <w:sz w:val="24"/>
        </w:rPr>
        <w:t xml:space="preserve">. Kacang tanah rentan terhadap serangan virus. </w:t>
      </w:r>
      <w:r w:rsidRPr="00DB57C6">
        <w:rPr>
          <w:rFonts w:ascii="Times New Roman" w:hAnsi="Times New Roman"/>
          <w:sz w:val="24"/>
        </w:rPr>
        <w:t>Virus rumpun kacang tanah India (IPCV; Pecluvirus) tersebar luas di India, di mana ia menyebabkan penyakit rumpun pada tanaman kacang tanah.</w:t>
      </w:r>
      <w:r w:rsidR="00DB57C6" w:rsidRPr="00DB57C6">
        <w:rPr>
          <w:rFonts w:ascii="Times New Roman" w:hAnsi="Times New Roman"/>
          <w:sz w:val="24"/>
        </w:rPr>
        <w:t xml:space="preserve"> Transformasi yang efisien dari kotiledon ini dengan menggunakan Agrobacterium tumefaciens strain C 58 yang membawa neomisin fosfotransferase II (nptII) dan ß-glukuronidase (GUS; uidA), atau gen protein mantel dari virus rumpun kacang India (IPCVcp) dan nptII pada vektor biner (pBI121; pROKII: IPCVcp) menyebabkan produksi sebagian besar (55%) tanaman transgenik. Sistem regenerasi kotiledon terbukti menjadi sarana yang sangat baik untuk produksi sejumlah besar tanaman kacang tanah. Pembentukan tunas berlangsung cepat dan subur, dan sebagian besar tunas tersebut berkembang menjadi tanaman subur </w:t>
      </w:r>
      <w:r w:rsidR="00DB57C6" w:rsidRPr="00DB57C6">
        <w:rPr>
          <w:rFonts w:ascii="Times New Roman" w:hAnsi="Times New Roman"/>
          <w:sz w:val="24"/>
        </w:rPr>
        <w:fldChar w:fldCharType="begin" w:fldLock="1"/>
      </w:r>
      <w:r w:rsidR="00DB57C6" w:rsidRPr="00DB57C6">
        <w:rPr>
          <w:rFonts w:ascii="Times New Roman" w:hAnsi="Times New Roman"/>
          <w:sz w:val="24"/>
        </w:rPr>
        <w:instrText>ADDIN CSL_CITATION { "citationItems" : [ { "id" : "ITEM-1", "itemData" : { "DOI" : "10.1016/S0168-9452(00)00294-6", "ISSN" : "01689452", "PMID" : "11011088", "abstract" : "Cotyledon explants from mature peanut seeds (Arachis hypogaea L.) were optimized to obtain adventitious shoot buds with high frequencies (&gt; 90%). Efficient transformation of these cotyledons by using Agrobacterium tumefaciens strain C58 carrying neomycin phosphotransferase II (nptII) and \u03b2-glucuronidase (GUS; uidA), or coat protein gene of the Indian peanut clump virus (IPCVcp) and nptII on binary vectors (pBI121; pROKII:IPCVcp) led to the production of a large percentage (55%) of transgenic plants. Transformed individuals were obtained through selection on medium containing 125 mg l-1 kanamycin. A large number of independently transformed plants (over 75) were successfully transplanted to the glasshouse. Integration of the transgenes and stable genetic transformants in the progeny were assessed by PCR amplification of 700-bp fragment of nptII and 585-bp of IPCVcp genes, and Southern blot hybridizations in the T1 generation of transgenic plants. Analysis of 35 transgenic plants of T1 generation from the progeny of a single transformation event suggested the segregation of a single copy insert in a 3:1 Mendelian ratio. On an average, 120-150 days were required between the initiation of explant transformation and transfer of rooted plants to the greenhouse. The cotyledon regeneration system proved to be an excellent vehicle for the production of a large number of independently transformed peanut plants. Shoot formation was rapid and prolific, and a large proportion of these shoots developed into fertile plants. The method reported here provides new opportunities for the crop improvement of peanut via genetic transformation. (C) 2000 Elsevier Science Ireland Ltd.", "author" : [ { "dropping-particle" : "", "family" : "Sharma", "given" : "Kiran K.", "non-dropping-particle" : "", "parse-names" : false, "suffix" : "" }, { "dropping-particle" : "", "family" : "Anjaiah", "given" : "Vanamala", "non-dropping-particle" : "", "parse-names" : false, "suffix" : "" } ], "container-title" : "Plant Science", "id" : "ITEM-1", "issue" : "1", "issued" : { "date-parts" : [ [ "2000" ] ] }, "page" : "7-19", "title" : "An efficient method for the production of transgenic plants of peanut (Arachis hypogaea L.) through Agrobacterium tumefaciens-mediated genetic transformation", "type" : "article-journal", "volume" : "159" }, "uris" : [ "http://www.mendeley.com/documents/?uuid=bf002eea-0772-41cf-9493-efed7260610e" ] } ], "mendeley" : { "formattedCitation" : "(Sharma &amp; Anjaiah, 2000)", "plainTextFormattedCitation" : "(Sharma &amp; Anjaiah, 2000)", "previouslyFormattedCitation" : "(Sharma &amp; Anjaiah, 2000)" }, "properties" : { "noteIndex" : 18 }, "schema" : "https://github.com/citation-style-language/schema/raw/master/csl-citation.json" }</w:instrText>
      </w:r>
      <w:r w:rsidR="00DB57C6" w:rsidRPr="00DB57C6">
        <w:rPr>
          <w:rFonts w:ascii="Times New Roman" w:hAnsi="Times New Roman"/>
          <w:sz w:val="24"/>
        </w:rPr>
        <w:fldChar w:fldCharType="separate"/>
      </w:r>
      <w:r w:rsidR="00DB57C6" w:rsidRPr="00DB57C6">
        <w:rPr>
          <w:rFonts w:ascii="Times New Roman" w:hAnsi="Times New Roman"/>
          <w:noProof/>
          <w:sz w:val="24"/>
        </w:rPr>
        <w:t>(Sharma &amp; Anjaiah, 2000)</w:t>
      </w:r>
      <w:r w:rsidR="00DB57C6" w:rsidRPr="00DB57C6">
        <w:rPr>
          <w:rFonts w:ascii="Times New Roman" w:hAnsi="Times New Roman"/>
          <w:sz w:val="24"/>
        </w:rPr>
        <w:fldChar w:fldCharType="end"/>
      </w:r>
      <w:r w:rsidR="00DB57C6" w:rsidRPr="00DB57C6">
        <w:rPr>
          <w:rFonts w:ascii="Times New Roman" w:hAnsi="Times New Roman"/>
          <w:sz w:val="24"/>
        </w:rPr>
        <w:t>.</w:t>
      </w:r>
    </w:p>
    <w:p w:rsidR="00DB57C6" w:rsidRPr="00DB57C6" w:rsidRDefault="00DB57C6" w:rsidP="00DB57C6">
      <w:pPr>
        <w:pStyle w:val="ListParagraph"/>
        <w:numPr>
          <w:ilvl w:val="0"/>
          <w:numId w:val="7"/>
        </w:numPr>
        <w:tabs>
          <w:tab w:val="left" w:pos="426"/>
          <w:tab w:val="left" w:pos="1276"/>
        </w:tabs>
        <w:spacing w:after="0" w:line="360" w:lineRule="auto"/>
        <w:jc w:val="both"/>
        <w:rPr>
          <w:rFonts w:ascii="Times New Roman" w:hAnsi="Times New Roman"/>
          <w:sz w:val="24"/>
          <w:szCs w:val="24"/>
          <w:lang w:val="id-ID"/>
        </w:rPr>
      </w:pPr>
      <w:r w:rsidRPr="00DB57C6">
        <w:rPr>
          <w:rFonts w:ascii="Times New Roman" w:hAnsi="Times New Roman"/>
          <w:sz w:val="24"/>
          <w:lang w:val="id-ID"/>
        </w:rPr>
        <w:t>Produksi tanaman kentang transgenik (</w:t>
      </w:r>
      <w:r w:rsidRPr="00DB57C6">
        <w:rPr>
          <w:rFonts w:ascii="Times New Roman" w:hAnsi="Times New Roman"/>
          <w:i/>
          <w:sz w:val="24"/>
          <w:lang w:val="id-ID"/>
        </w:rPr>
        <w:t>S. tuberosum L. ssp. Andigena</w:t>
      </w:r>
      <w:r w:rsidRPr="00DB57C6">
        <w:rPr>
          <w:rFonts w:ascii="Times New Roman" w:hAnsi="Times New Roman"/>
          <w:sz w:val="24"/>
          <w:lang w:val="id-ID"/>
        </w:rPr>
        <w:t>) yang efisien melalui transformasi yang dimediasi oleh Agrobacterium tumefaciens</w:t>
      </w:r>
      <w:r w:rsidRPr="00DB57C6">
        <w:rPr>
          <w:rFonts w:ascii="Times New Roman" w:hAnsi="Times New Roman"/>
          <w:sz w:val="24"/>
          <w:lang w:val="id-ID"/>
        </w:rPr>
        <w:t xml:space="preserve">. </w:t>
      </w:r>
      <w:r w:rsidRPr="00DB57C6">
        <w:rPr>
          <w:rFonts w:ascii="Times New Roman" w:hAnsi="Times New Roman"/>
          <w:sz w:val="24"/>
          <w:lang w:val="id-ID"/>
        </w:rPr>
        <w:t>Kentang merupakan tanaman sasaran penting untuk aplikasi bioteknologi Produksi pucuk kentang transgenik dalam waktu 4 minggu sejak inokulasi awal eksplan daun oleh Agrobacterium tumefaciens telah dilakukan dengan subspesies Solanum tuberosum andigena</w:t>
      </w:r>
      <w:r>
        <w:rPr>
          <w:rFonts w:ascii="Times New Roman" w:hAnsi="Times New Roman"/>
          <w:sz w:val="24"/>
          <w:lang w:val="id-ID"/>
        </w:rPr>
        <w:t xml:space="preserve"> </w:t>
      </w:r>
      <w:r>
        <w:rPr>
          <w:rFonts w:ascii="Times New Roman" w:hAnsi="Times New Roman"/>
          <w:sz w:val="24"/>
          <w:lang w:val="id-ID"/>
        </w:rPr>
        <w:fldChar w:fldCharType="begin" w:fldLock="1"/>
      </w:r>
      <w:r w:rsidR="00C168C5">
        <w:rPr>
          <w:rFonts w:ascii="Times New Roman" w:hAnsi="Times New Roman"/>
          <w:sz w:val="24"/>
          <w:lang w:val="id-ID"/>
        </w:rPr>
        <w:instrText>ADDIN CSL_CITATION { "citationItems" : [ { "id" : "ITEM-1", "itemData" : { "DOI" : "10.1016/j.plantsci.2005.11.007", "ISSN" : "01689452", "abstract" : "Potato is an important target crop for biotechnological applications and is a valuable model system for studying signaling processes. Efficient transformation is critical for rapid genetic analyses. The production of transgenic potato shoots within 4 weeks from the time of initial inoculation of leaf explants by Agrobacterium tumefaciens has been established with the Solanum tuberosum subspecies andigena. Vigorous stock plants, the precise, uniform wounding of the midrib on the leaf explant, and the composition of the regeneration media play key roles in the development of this efficient shoot regeneration protocol. To produce callus from leaf explants in 7 days, basal medium was supplemented with optimized concentrations of benzyl-aminopurine and napthalene acetic acid. Incubation on basal medium supplemented with a combination of zeatin riboside, napthalene acetic acid, and gibberellic acid induced shoot formation from callus after 28 days of incubation. In this improved protocol, the commonly used pre-culture of explants with nutrient medium was eliminated and the Agrobacterium inoculation medium was not supplemented with any phytohormones. Induction of roots from putative transformed shoots was achieved in hormone-free basal medium supplemented with kanamycin. Normal, healthy root formation was observed within 5 days and 91% of the selected shoots rooted on kanamycin. By using RT-PCR analysis with gene specific primers, all rooted shoots out of 20 selected from five different lines exhibited expression of the full-length StBEL5 transgene driven by the CaMV 35S promoter. The protocol described here is simple, efficient, and produces transgenic shoots in just 4 weeks after inoculation with Agrobacterium. \u00a9 2005 Elsevier Ireland Ltd. All rights reserved.", "author" : [ { "dropping-particle" : "", "family" : "Banerjee", "given" : "Anjan K.", "non-dropping-particle" : "", "parse-names" : false, "suffix" : "" }, { "dropping-particle" : "", "family" : "Prat", "given" : "Salom\u00e9", "non-dropping-particle" : "", "parse-names" : false, "suffix" : "" }, { "dropping-particle" : "", "family" : "Hannapel", "given" : "David J.", "non-dropping-particle" : "", "parse-names" : false, "suffix" : "" } ], "container-title" : "Plant Science", "id" : "ITEM-1", "issue" : "4", "issued" : { "date-parts" : [ [ "2006" ] ] }, "page" : "732-738", "title" : "Efficient production of transgenic potato (S. tuberosum L. ssp. andigena) plants via Agrobacterium tumefaciens-mediated transformation", "type" : "article-journal", "volume" : "170" }, "uris" : [ "http://www.mendeley.com/documents/?uuid=31a3b07a-a237-4b21-9f99-1f31f0a39f72" ] } ], "mendeley" : { "formattedCitation" : "(Banerjee et al., 2006)", "plainTextFormattedCitation" : "(Banerjee et al., 2006)", "previouslyFormattedCitation" : "(Banerjee et al., 2006)" }, "properties" : { "noteIndex" : 18 }, "schema" : "https://github.com/citation-style-language/schema/raw/master/csl-citation.json" }</w:instrText>
      </w:r>
      <w:r>
        <w:rPr>
          <w:rFonts w:ascii="Times New Roman" w:hAnsi="Times New Roman"/>
          <w:sz w:val="24"/>
          <w:lang w:val="id-ID"/>
        </w:rPr>
        <w:fldChar w:fldCharType="separate"/>
      </w:r>
      <w:r w:rsidR="00C168C5" w:rsidRPr="00C168C5">
        <w:rPr>
          <w:rFonts w:ascii="Times New Roman" w:hAnsi="Times New Roman"/>
          <w:noProof/>
          <w:sz w:val="24"/>
          <w:lang w:val="id-ID"/>
        </w:rPr>
        <w:t>(Banerjee et al., 2006)</w:t>
      </w:r>
      <w:r>
        <w:rPr>
          <w:rFonts w:ascii="Times New Roman" w:hAnsi="Times New Roman"/>
          <w:sz w:val="24"/>
          <w:lang w:val="id-ID"/>
        </w:rPr>
        <w:fldChar w:fldCharType="end"/>
      </w:r>
      <w:r w:rsidRPr="00DB57C6">
        <w:rPr>
          <w:rFonts w:ascii="Times New Roman" w:hAnsi="Times New Roman"/>
          <w:sz w:val="24"/>
          <w:lang w:val="id-ID"/>
        </w:rPr>
        <w:t xml:space="preserve">. </w:t>
      </w:r>
    </w:p>
    <w:p w:rsidR="00C168C5" w:rsidRPr="00C168C5" w:rsidRDefault="00DB57C6" w:rsidP="00C168C5">
      <w:pPr>
        <w:pStyle w:val="ListParagraph"/>
        <w:numPr>
          <w:ilvl w:val="0"/>
          <w:numId w:val="7"/>
        </w:numPr>
        <w:tabs>
          <w:tab w:val="left" w:pos="426"/>
          <w:tab w:val="left" w:pos="1276"/>
        </w:tabs>
        <w:spacing w:after="0" w:line="360" w:lineRule="auto"/>
        <w:jc w:val="both"/>
        <w:rPr>
          <w:rFonts w:ascii="Times New Roman" w:hAnsi="Times New Roman"/>
          <w:sz w:val="24"/>
          <w:szCs w:val="24"/>
          <w:lang w:val="id-ID"/>
        </w:rPr>
      </w:pPr>
      <w:r w:rsidRPr="00DB57C6">
        <w:rPr>
          <w:rFonts w:ascii="Times New Roman" w:hAnsi="Times New Roman"/>
          <w:sz w:val="24"/>
          <w:lang w:val="id-ID"/>
        </w:rPr>
        <w:t xml:space="preserve">Produksi tanaman transgenik dari tanaman hias </w:t>
      </w:r>
      <w:r w:rsidRPr="00DB57C6">
        <w:rPr>
          <w:rFonts w:ascii="Times New Roman" w:hAnsi="Times New Roman"/>
          <w:i/>
          <w:sz w:val="24"/>
          <w:lang w:val="id-ID"/>
        </w:rPr>
        <w:t>Liliaceous Agapanthus praecox ssp. orientalis (Leighton) Leighton</w:t>
      </w:r>
      <w:r w:rsidRPr="00DB57C6">
        <w:rPr>
          <w:rFonts w:ascii="Times New Roman" w:hAnsi="Times New Roman"/>
          <w:sz w:val="24"/>
          <w:lang w:val="id-ID"/>
        </w:rPr>
        <w:t xml:space="preserve"> melalui transformasi yang dimediasi oleh Agrobacterium dari kalus embriogenik.</w:t>
      </w:r>
      <w:r>
        <w:rPr>
          <w:rFonts w:ascii="Times New Roman" w:hAnsi="Times New Roman"/>
          <w:sz w:val="24"/>
          <w:lang w:val="id-ID"/>
        </w:rPr>
        <w:t xml:space="preserve"> </w:t>
      </w:r>
      <w:r w:rsidRPr="00DB57C6">
        <w:rPr>
          <w:rFonts w:ascii="Times New Roman" w:hAnsi="Times New Roman"/>
          <w:sz w:val="24"/>
          <w:lang w:val="id-ID"/>
        </w:rPr>
        <w:t xml:space="preserve">Agapanthus praecox ssp. orientalis (Leighton) Leighton, yang termasuk dalam famili Liliaceae, biasa disebut agapanthus </w:t>
      </w:r>
      <w:r w:rsidRPr="00DB57C6">
        <w:rPr>
          <w:rFonts w:ascii="Times New Roman" w:hAnsi="Times New Roman"/>
          <w:sz w:val="24"/>
          <w:lang w:val="id-ID"/>
        </w:rPr>
        <w:lastRenderedPageBreak/>
        <w:t>atau lily dari sungai Nil</w:t>
      </w:r>
      <w:r>
        <w:rPr>
          <w:rFonts w:ascii="Times New Roman" w:hAnsi="Times New Roman"/>
          <w:sz w:val="24"/>
          <w:lang w:val="id-ID"/>
        </w:rPr>
        <w:t xml:space="preserve">. Peningkatan kualitas tanaman termasuk bunga </w:t>
      </w:r>
      <w:r w:rsidR="00C168C5">
        <w:rPr>
          <w:rFonts w:ascii="Times New Roman" w:hAnsi="Times New Roman"/>
          <w:sz w:val="24"/>
          <w:lang w:val="id-ID"/>
        </w:rPr>
        <w:t xml:space="preserve">dengan transgenik </w:t>
      </w:r>
      <w:r w:rsidRPr="00C168C5">
        <w:rPr>
          <w:rFonts w:ascii="Times New Roman" w:hAnsi="Times New Roman"/>
          <w:sz w:val="24"/>
          <w:lang w:val="id-ID"/>
        </w:rPr>
        <w:t>yang dimediasi Agrobacterium. Kalus embriogenik yang berasal dari daun diinokulasi dengan A. tumefaciens strain EHA101 / pIG121Hm atau LBA4404 / pTOK233, keduanya mengandung vektor biner pembawa neomycin phosphotransferase II (NPTII), hygromycin phosphotransferase (HPT) dan intron-contains glukuronidase (GUS-intronidase). Embrio somatik yang diperoleh berkembang menjadi planlet lengkap setelah dipindahkan ke media tanpa PIC dan antibiotik. Semuanya diverifikasi sebagai transforman stabil dengan uji histokimia GUS, analisis PCR dan Southern blot</w:t>
      </w:r>
      <w:r w:rsidR="00C168C5">
        <w:rPr>
          <w:rFonts w:ascii="Times New Roman" w:hAnsi="Times New Roman"/>
          <w:sz w:val="24"/>
          <w:lang w:val="id-ID"/>
        </w:rPr>
        <w:t xml:space="preserve"> </w:t>
      </w:r>
      <w:r w:rsidR="00C168C5">
        <w:rPr>
          <w:rFonts w:ascii="Times New Roman" w:hAnsi="Times New Roman"/>
          <w:sz w:val="24"/>
          <w:lang w:val="id-ID"/>
        </w:rPr>
        <w:fldChar w:fldCharType="begin" w:fldLock="1"/>
      </w:r>
      <w:r w:rsidR="00C168C5">
        <w:rPr>
          <w:rFonts w:ascii="Times New Roman" w:hAnsi="Times New Roman"/>
          <w:sz w:val="24"/>
          <w:lang w:val="id-ID"/>
        </w:rPr>
        <w:instrText>ADDIN CSL_CITATION { "citationItems" : [ { "id" : "ITEM-1", "itemData" : { "DOI" : "10.1016/S0168-9452(01)00393-4", "ISSN" : "01689452", "abstract" : "A system for producing transgenic plants was developed for the Liliaceous ornamental Agapanthus praecox ssp. orientalis (Leighton) Leighton via Agrobacterium-mediated genetic transformation. Leaf-derived embryogenic calli were inoculated with A. tumefaciens strain EHA101/pIG121Hm or LBA4404/pTOK233, both of which harbored the binary vector carrying the neomycin phosphotransferase II (NPTII), hygromycin phosphotransferase (HPT) and intron-containing \u03b2-glucuronidase (GUS-intron) genes in the T-DNA region. Following co-cultivation, the calli were transferred to a medium containing 1 mg 1-1 picloram (PIC), 50 mg 1-1 hygromycin and 500 mg 1-1 cefotaxime, on which several hygromycin-resistant (Hygr) cell clusters were obtained 5-6 weeks after transfer. Agrobacterium strain, co-cultivation period and acetosyringone (AS) treatment during co-cultivation affected the number of Hygr callus lines produced: the best result was obtained when embryogenic calli were co-cultivated with LBA4404/pTOK233 for 7 days in the presence of 20 mg 1-1 AS. Hygr calli were transferred to the same medium, but lacking PIC, for inducing somatic embryos. Somatic embryos thus obtained developed into complete plantlets following their transfer to a medium without PIC and antibiotics. All of them were verified to be stable transformants by GUS histochemical assay, PCR and Southern blot analyses. \u00a9 2001 Elsevier Science Ireland Ltd.", "author" : [ { "dropping-particle" : "", "family" : "Suzuki", "given" : "Sakae", "non-dropping-particle" : "", "parse-names" : false, "suffix" : "" }, { "dropping-particle" : "", "family" : "Supaibulwatana", "given" : "Kanyaratt", "non-dropping-particle" : "", "parse-names" : false, "suffix" : "" }, { "dropping-particle" : "", "family" : "Mii", "given" : "Masahiro", "non-dropping-particle" : "", "parse-names" : false, "suffix" : "" }, { "dropping-particle" : "", "family" : "Nakano", "given" : "Masaru", "non-dropping-particle" : "", "parse-names" : false, "suffix" : "" } ], "container-title" : "Plant Science", "id" : "ITEM-1", "issue" : "1", "issued" : { "date-parts" : [ [ "2001" ] ] }, "page" : "89-97", "title" : "Production of transgenic plants of the Liliaceous ornamental plant Agapanthus praecox ssp. orientalis (Leighton) Leighton via Agrobacterium-mediated transformation of embryogenic calli", "type" : "article-journal", "volume" : "161" }, "uris" : [ "http://www.mendeley.com/documents/?uuid=e091f314-de72-4acc-a4a2-dfecdc3de6f8" ] } ], "mendeley" : { "formattedCitation" : "(Suzuki, Supaibulwatana, Mii, &amp; Nakano, 2001)", "plainTextFormattedCitation" : "(Suzuki, Supaibulwatana, Mii, &amp; Nakano, 2001)", "previouslyFormattedCitation" : "(Suzuki, Supaibulwatana, Mii, &amp; Nakano, 2001)" }, "properties" : { "noteIndex" : 19 }, "schema" : "https://github.com/citation-style-language/schema/raw/master/csl-citation.json" }</w:instrText>
      </w:r>
      <w:r w:rsidR="00C168C5">
        <w:rPr>
          <w:rFonts w:ascii="Times New Roman" w:hAnsi="Times New Roman"/>
          <w:sz w:val="24"/>
          <w:lang w:val="id-ID"/>
        </w:rPr>
        <w:fldChar w:fldCharType="separate"/>
      </w:r>
      <w:r w:rsidR="00C168C5" w:rsidRPr="00C168C5">
        <w:rPr>
          <w:rFonts w:ascii="Times New Roman" w:hAnsi="Times New Roman"/>
          <w:noProof/>
          <w:sz w:val="24"/>
          <w:lang w:val="id-ID"/>
        </w:rPr>
        <w:t>(Suzuki, Supaibulwatana, Mii, &amp; Nakano, 2001)</w:t>
      </w:r>
      <w:r w:rsidR="00C168C5">
        <w:rPr>
          <w:rFonts w:ascii="Times New Roman" w:hAnsi="Times New Roman"/>
          <w:sz w:val="24"/>
          <w:lang w:val="id-ID"/>
        </w:rPr>
        <w:fldChar w:fldCharType="end"/>
      </w:r>
      <w:r w:rsidRPr="00C168C5">
        <w:rPr>
          <w:rFonts w:ascii="Times New Roman" w:hAnsi="Times New Roman"/>
          <w:sz w:val="24"/>
          <w:lang w:val="id-ID"/>
        </w:rPr>
        <w:t>.</w:t>
      </w:r>
    </w:p>
    <w:p w:rsidR="00C168C5" w:rsidRPr="00C168C5" w:rsidRDefault="00C168C5" w:rsidP="00C168C5">
      <w:pPr>
        <w:pStyle w:val="ListParagraph"/>
        <w:numPr>
          <w:ilvl w:val="0"/>
          <w:numId w:val="7"/>
        </w:numPr>
        <w:tabs>
          <w:tab w:val="left" w:pos="426"/>
          <w:tab w:val="left" w:pos="1276"/>
        </w:tabs>
        <w:spacing w:after="0" w:line="360" w:lineRule="auto"/>
        <w:jc w:val="both"/>
        <w:rPr>
          <w:rFonts w:ascii="Times New Roman" w:hAnsi="Times New Roman"/>
          <w:sz w:val="24"/>
          <w:szCs w:val="24"/>
          <w:lang w:val="id-ID"/>
        </w:rPr>
      </w:pPr>
      <w:r w:rsidRPr="00C168C5">
        <w:rPr>
          <w:rFonts w:ascii="Times New Roman" w:hAnsi="Times New Roman"/>
          <w:sz w:val="24"/>
          <w:lang w:val="id-ID"/>
        </w:rPr>
        <w:t xml:space="preserve">Kacang Pigeon transgenik yang dimediasi agrobakterium yang tahan </w:t>
      </w:r>
      <w:r w:rsidRPr="00C168C5">
        <w:rPr>
          <w:rFonts w:ascii="Times New Roman" w:hAnsi="Times New Roman"/>
          <w:sz w:val="24"/>
          <w:lang w:val="id-ID"/>
        </w:rPr>
        <w:t>terhadap Spodoptera.</w:t>
      </w:r>
      <w:r w:rsidRPr="00C168C5">
        <w:rPr>
          <w:rFonts w:ascii="Times New Roman" w:hAnsi="Times New Roman"/>
          <w:sz w:val="24"/>
          <w:lang w:val="id-ID"/>
        </w:rPr>
        <w:t xml:space="preserve"> </w:t>
      </w:r>
      <w:r w:rsidRPr="00C168C5">
        <w:rPr>
          <w:rFonts w:ascii="Times New Roman" w:hAnsi="Times New Roman"/>
          <w:sz w:val="24"/>
          <w:lang w:val="id-ID"/>
        </w:rPr>
        <w:t xml:space="preserve">Transformasi menggunakan Agrobacterium tumefaciens strain GV2260 yang menyimpan vektor biner pPK202 termodifikasi yang membawa gen penanda neomisin fosfotransferase II (npt II) dan gen cry I EC sintetis di bawah promotor konstitutif 35 S. Integrasi T-DNA ke dalam genom inti tanaman yang ditransformasikan dan transmisi seksualnya ke keturunan tanaman transgenik dikonfirmasi dengan amplifikasi PCR dari fragmen 700 bp npt II dan analisis hibridisasi Southern blot menggunakan fragmen npt II yang diperkuat PCR sebagai probe. Bioassay serangga in vitro menggunakan larva Spodoptera litura tahap instar pertama dan kedua pada tanaman T1 dan T2 menunjukkan bahwa ekspresi sintetis </w:t>
      </w:r>
      <w:r w:rsidRPr="00C168C5">
        <w:rPr>
          <w:rFonts w:ascii="Times New Roman" w:hAnsi="Times New Roman"/>
          <w:i/>
          <w:sz w:val="24"/>
          <w:lang w:val="id-ID"/>
        </w:rPr>
        <w:t>cry</w:t>
      </w:r>
      <w:r>
        <w:rPr>
          <w:rFonts w:ascii="Times New Roman" w:hAnsi="Times New Roman"/>
          <w:sz w:val="24"/>
          <w:lang w:val="id-ID"/>
        </w:rPr>
        <w:t xml:space="preserve"> </w:t>
      </w:r>
      <w:r w:rsidRPr="00C168C5">
        <w:rPr>
          <w:rFonts w:ascii="Times New Roman" w:hAnsi="Times New Roman"/>
          <w:sz w:val="24"/>
          <w:lang w:val="id-ID"/>
        </w:rPr>
        <w:t xml:space="preserve">I E-C pada tanaman kacang merpati transgenik memberikan perlindungan terhadap larva serangga. </w:t>
      </w:r>
    </w:p>
    <w:p w:rsidR="00C168C5" w:rsidRDefault="00C168C5" w:rsidP="00C168C5">
      <w:pPr>
        <w:tabs>
          <w:tab w:val="left" w:pos="426"/>
          <w:tab w:val="left" w:pos="1276"/>
        </w:tabs>
        <w:spacing w:after="0" w:line="360" w:lineRule="auto"/>
        <w:jc w:val="both"/>
        <w:rPr>
          <w:rFonts w:ascii="Times New Roman" w:hAnsi="Times New Roman"/>
          <w:sz w:val="24"/>
          <w:szCs w:val="24"/>
        </w:rPr>
      </w:pPr>
    </w:p>
    <w:p w:rsidR="00C168C5" w:rsidRDefault="00C168C5" w:rsidP="00C168C5">
      <w:pPr>
        <w:tabs>
          <w:tab w:val="left" w:pos="426"/>
          <w:tab w:val="left" w:pos="1276"/>
        </w:tabs>
        <w:spacing w:after="0" w:line="36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212090</wp:posOffset>
                </wp:positionV>
                <wp:extent cx="5753100" cy="1295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75310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68C5" w:rsidRPr="00C168C5" w:rsidRDefault="00C168C5">
                            <w:pPr>
                              <w:rPr>
                                <w:rFonts w:ascii="Times New Roman" w:hAnsi="Times New Roman" w:cs="Times New Roman"/>
                                <w:sz w:val="24"/>
                              </w:rPr>
                            </w:pPr>
                            <w:r w:rsidRPr="00C168C5">
                              <w:rPr>
                                <w:rFonts w:ascii="Times New Roman" w:hAnsi="Times New Roman" w:cs="Times New Roman"/>
                                <w:sz w:val="24"/>
                              </w:rPr>
                              <w:t>Rencana Judul Artikel :</w:t>
                            </w:r>
                          </w:p>
                          <w:p w:rsidR="00C168C5" w:rsidRPr="00C168C5" w:rsidRDefault="00C168C5" w:rsidP="00C168C5">
                            <w:pPr>
                              <w:jc w:val="center"/>
                              <w:rPr>
                                <w:rFonts w:ascii="Times New Roman" w:hAnsi="Times New Roman" w:cs="Times New Roman"/>
                                <w:b/>
                                <w:sz w:val="24"/>
                              </w:rPr>
                            </w:pPr>
                            <w:r w:rsidRPr="00C168C5">
                              <w:rPr>
                                <w:rFonts w:ascii="Times New Roman" w:hAnsi="Times New Roman" w:cs="Times New Roman"/>
                                <w:b/>
                                <w:sz w:val="24"/>
                              </w:rPr>
                              <w:t xml:space="preserve">“Optimalisasi Penggunaan </w:t>
                            </w:r>
                            <w:r w:rsidRPr="00C168C5">
                              <w:rPr>
                                <w:rFonts w:ascii="Times New Roman" w:hAnsi="Times New Roman" w:cs="Times New Roman"/>
                                <w:b/>
                                <w:i/>
                                <w:sz w:val="24"/>
                              </w:rPr>
                              <w:t>Agrobacterium tumefaciens</w:t>
                            </w:r>
                            <w:r w:rsidRPr="00C168C5">
                              <w:rPr>
                                <w:rFonts w:ascii="Times New Roman" w:hAnsi="Times New Roman" w:cs="Times New Roman"/>
                                <w:b/>
                                <w:sz w:val="24"/>
                              </w:rPr>
                              <w:t xml:space="preserve"> Sebagai Mediator dalam Produksi Tanaman Pangan Trangenik”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5pt;margin-top:16.7pt;width:453pt;height:10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" fillcolor="white [3201]" strokeweight=".5pt">
                <v:textbox>
                  <w:txbxContent>
                    <w:p w:rsidR="00C168C5" w:rsidRPr="00C168C5" w:rsidRDefault="00C168C5">
                      <w:pPr>
                        <w:rPr>
                          <w:rFonts w:ascii="Times New Roman" w:hAnsi="Times New Roman" w:cs="Times New Roman"/>
                          <w:sz w:val="24"/>
                        </w:rPr>
                      </w:pPr>
                      <w:r w:rsidRPr="00C168C5">
                        <w:rPr>
                          <w:rFonts w:ascii="Times New Roman" w:hAnsi="Times New Roman" w:cs="Times New Roman"/>
                          <w:sz w:val="24"/>
                        </w:rPr>
                        <w:t>Rencana Judul Artikel :</w:t>
                      </w:r>
                    </w:p>
                    <w:p w:rsidR="00C168C5" w:rsidRPr="00C168C5" w:rsidRDefault="00C168C5" w:rsidP="00C168C5">
                      <w:pPr>
                        <w:jc w:val="center"/>
                        <w:rPr>
                          <w:rFonts w:ascii="Times New Roman" w:hAnsi="Times New Roman" w:cs="Times New Roman"/>
                          <w:b/>
                          <w:sz w:val="24"/>
                        </w:rPr>
                      </w:pPr>
                      <w:r w:rsidRPr="00C168C5">
                        <w:rPr>
                          <w:rFonts w:ascii="Times New Roman" w:hAnsi="Times New Roman" w:cs="Times New Roman"/>
                          <w:b/>
                          <w:sz w:val="24"/>
                        </w:rPr>
                        <w:t xml:space="preserve">“Optimalisasi Penggunaan </w:t>
                      </w:r>
                      <w:r w:rsidRPr="00C168C5">
                        <w:rPr>
                          <w:rFonts w:ascii="Times New Roman" w:hAnsi="Times New Roman" w:cs="Times New Roman"/>
                          <w:b/>
                          <w:i/>
                          <w:sz w:val="24"/>
                        </w:rPr>
                        <w:t>Agrobacterium tumefaciens</w:t>
                      </w:r>
                      <w:r w:rsidRPr="00C168C5">
                        <w:rPr>
                          <w:rFonts w:ascii="Times New Roman" w:hAnsi="Times New Roman" w:cs="Times New Roman"/>
                          <w:b/>
                          <w:sz w:val="24"/>
                        </w:rPr>
                        <w:t xml:space="preserve"> Sebagai Mediator dalam Produksi Tanaman Pangan Trangenik”</w:t>
                      </w:r>
                    </w:p>
                  </w:txbxContent>
                </v:textbox>
              </v:shape>
            </w:pict>
          </mc:Fallback>
        </mc:AlternateContent>
      </w:r>
    </w:p>
    <w:p w:rsidR="00C168C5" w:rsidRDefault="00C168C5" w:rsidP="00C168C5">
      <w:pPr>
        <w:tabs>
          <w:tab w:val="left" w:pos="426"/>
          <w:tab w:val="left" w:pos="1276"/>
        </w:tabs>
        <w:spacing w:after="0" w:line="360" w:lineRule="auto"/>
        <w:jc w:val="both"/>
        <w:rPr>
          <w:rFonts w:ascii="Times New Roman" w:hAnsi="Times New Roman"/>
          <w:sz w:val="24"/>
          <w:szCs w:val="24"/>
        </w:rPr>
      </w:pPr>
    </w:p>
    <w:p w:rsidR="00C168C5" w:rsidRDefault="00C168C5" w:rsidP="00C168C5">
      <w:pPr>
        <w:tabs>
          <w:tab w:val="left" w:pos="426"/>
          <w:tab w:val="left" w:pos="1276"/>
        </w:tabs>
        <w:spacing w:after="0" w:line="360" w:lineRule="auto"/>
        <w:jc w:val="both"/>
        <w:rPr>
          <w:rFonts w:ascii="Times New Roman" w:hAnsi="Times New Roman"/>
          <w:sz w:val="24"/>
          <w:szCs w:val="24"/>
        </w:rPr>
      </w:pPr>
    </w:p>
    <w:p w:rsidR="00C168C5" w:rsidRDefault="00C168C5" w:rsidP="00C168C5">
      <w:pPr>
        <w:tabs>
          <w:tab w:val="left" w:pos="426"/>
          <w:tab w:val="left" w:pos="1276"/>
        </w:tabs>
        <w:spacing w:after="0" w:line="360" w:lineRule="auto"/>
        <w:jc w:val="both"/>
        <w:rPr>
          <w:rFonts w:ascii="Times New Roman" w:hAnsi="Times New Roman"/>
          <w:sz w:val="24"/>
          <w:szCs w:val="24"/>
        </w:rPr>
      </w:pPr>
    </w:p>
    <w:p w:rsidR="00C168C5" w:rsidRDefault="00C168C5" w:rsidP="00C168C5">
      <w:pPr>
        <w:tabs>
          <w:tab w:val="left" w:pos="426"/>
          <w:tab w:val="left" w:pos="1276"/>
        </w:tabs>
        <w:spacing w:after="0" w:line="360" w:lineRule="auto"/>
        <w:jc w:val="both"/>
        <w:rPr>
          <w:rFonts w:ascii="Times New Roman" w:hAnsi="Times New Roman"/>
          <w:sz w:val="24"/>
          <w:szCs w:val="24"/>
        </w:rPr>
      </w:pPr>
    </w:p>
    <w:p w:rsidR="00C168C5" w:rsidRDefault="00C168C5" w:rsidP="00C168C5">
      <w:pPr>
        <w:tabs>
          <w:tab w:val="left" w:pos="426"/>
          <w:tab w:val="left" w:pos="1276"/>
        </w:tabs>
        <w:spacing w:after="0" w:line="360" w:lineRule="auto"/>
        <w:jc w:val="both"/>
        <w:rPr>
          <w:rFonts w:ascii="Times New Roman" w:hAnsi="Times New Roman"/>
          <w:sz w:val="24"/>
          <w:szCs w:val="24"/>
        </w:rPr>
      </w:pPr>
    </w:p>
    <w:p w:rsidR="00C168C5" w:rsidRDefault="00C168C5" w:rsidP="00C168C5">
      <w:pPr>
        <w:tabs>
          <w:tab w:val="left" w:pos="426"/>
          <w:tab w:val="left" w:pos="1276"/>
        </w:tabs>
        <w:spacing w:after="0" w:line="360" w:lineRule="auto"/>
        <w:jc w:val="both"/>
        <w:rPr>
          <w:rFonts w:ascii="Times New Roman" w:hAnsi="Times New Roman"/>
          <w:sz w:val="24"/>
          <w:szCs w:val="24"/>
        </w:rPr>
      </w:pPr>
    </w:p>
    <w:p w:rsidR="00C168C5" w:rsidRDefault="00C168C5" w:rsidP="00C168C5">
      <w:pPr>
        <w:tabs>
          <w:tab w:val="left" w:pos="426"/>
          <w:tab w:val="left" w:pos="1276"/>
        </w:tabs>
        <w:spacing w:after="0" w:line="360" w:lineRule="auto"/>
        <w:jc w:val="both"/>
        <w:rPr>
          <w:rFonts w:ascii="Times New Roman" w:hAnsi="Times New Roman"/>
          <w:sz w:val="24"/>
          <w:szCs w:val="24"/>
        </w:rPr>
      </w:pPr>
    </w:p>
    <w:p w:rsidR="00C168C5" w:rsidRDefault="00C168C5" w:rsidP="00C168C5">
      <w:pPr>
        <w:tabs>
          <w:tab w:val="left" w:pos="426"/>
          <w:tab w:val="left" w:pos="1276"/>
        </w:tabs>
        <w:spacing w:after="0" w:line="360" w:lineRule="auto"/>
        <w:jc w:val="both"/>
        <w:rPr>
          <w:rFonts w:ascii="Times New Roman" w:hAnsi="Times New Roman"/>
          <w:sz w:val="24"/>
          <w:szCs w:val="24"/>
        </w:rPr>
      </w:pPr>
    </w:p>
    <w:p w:rsidR="00C168C5" w:rsidRDefault="00C168C5" w:rsidP="00C168C5">
      <w:pPr>
        <w:tabs>
          <w:tab w:val="left" w:pos="426"/>
          <w:tab w:val="left" w:pos="1276"/>
        </w:tabs>
        <w:spacing w:after="0" w:line="360" w:lineRule="auto"/>
        <w:jc w:val="both"/>
        <w:rPr>
          <w:rFonts w:ascii="Times New Roman" w:hAnsi="Times New Roman"/>
          <w:sz w:val="24"/>
          <w:szCs w:val="24"/>
        </w:rPr>
      </w:pPr>
    </w:p>
    <w:p w:rsidR="00C168C5" w:rsidRDefault="00C168C5" w:rsidP="00C168C5">
      <w:pPr>
        <w:tabs>
          <w:tab w:val="left" w:pos="426"/>
          <w:tab w:val="left" w:pos="1276"/>
        </w:tabs>
        <w:spacing w:after="0" w:line="360" w:lineRule="auto"/>
        <w:jc w:val="both"/>
        <w:rPr>
          <w:rFonts w:ascii="Times New Roman" w:hAnsi="Times New Roman"/>
          <w:sz w:val="24"/>
          <w:szCs w:val="24"/>
        </w:rPr>
      </w:pPr>
    </w:p>
    <w:p w:rsidR="00C168C5" w:rsidRDefault="00C168C5" w:rsidP="00C168C5">
      <w:pPr>
        <w:spacing w:after="0" w:line="240" w:lineRule="auto"/>
        <w:jc w:val="center"/>
        <w:rPr>
          <w:rFonts w:ascii="Times New Roman" w:hAnsi="Times New Roman" w:cs="Times New Roman"/>
          <w:b/>
          <w:sz w:val="24"/>
        </w:rPr>
      </w:pPr>
      <w:r w:rsidRPr="00784C0B">
        <w:rPr>
          <w:rFonts w:ascii="Times New Roman" w:hAnsi="Times New Roman" w:cs="Times New Roman"/>
          <w:b/>
          <w:sz w:val="24"/>
        </w:rPr>
        <w:lastRenderedPageBreak/>
        <w:t>REFERENSI</w:t>
      </w:r>
    </w:p>
    <w:p w:rsidR="00C168C5" w:rsidRDefault="00C168C5" w:rsidP="00C168C5">
      <w:pPr>
        <w:spacing w:after="0" w:line="240" w:lineRule="auto"/>
        <w:jc w:val="center"/>
        <w:rPr>
          <w:rFonts w:ascii="Times New Roman" w:hAnsi="Times New Roman" w:cs="Times New Roman"/>
          <w:b/>
          <w:sz w:val="24"/>
        </w:rPr>
      </w:pPr>
    </w:p>
    <w:p w:rsidR="00C168C5" w:rsidRPr="00C168C5" w:rsidRDefault="00C168C5" w:rsidP="00C168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sz w:val="24"/>
        </w:rPr>
        <w:fldChar w:fldCharType="begin" w:fldLock="1"/>
      </w:r>
      <w:r>
        <w:rPr>
          <w:rFonts w:ascii="Times New Roman" w:hAnsi="Times New Roman" w:cs="Times New Roman"/>
          <w:b/>
          <w:sz w:val="24"/>
        </w:rPr>
        <w:instrText xml:space="preserve">ADDIN Mendeley Bibliography CSL_BIBLIOGRAPHY </w:instrText>
      </w:r>
      <w:r>
        <w:rPr>
          <w:rFonts w:ascii="Times New Roman" w:hAnsi="Times New Roman" w:cs="Times New Roman"/>
          <w:b/>
          <w:sz w:val="24"/>
        </w:rPr>
        <w:fldChar w:fldCharType="separate"/>
      </w:r>
      <w:r w:rsidRPr="00C168C5">
        <w:rPr>
          <w:rFonts w:ascii="Times New Roman" w:hAnsi="Times New Roman" w:cs="Times New Roman"/>
          <w:noProof/>
          <w:sz w:val="24"/>
          <w:szCs w:val="24"/>
        </w:rPr>
        <w:t xml:space="preserve">Banerjee, A. K., Prat, S., &amp; Hannapel, D. J. (2006). Efficient production of transgenic potato (S. tuberosum L. ssp. andigena) plants via Agrobacterium tumefaciens-mediated transformation. </w:t>
      </w:r>
      <w:r w:rsidRPr="00C168C5">
        <w:rPr>
          <w:rFonts w:ascii="Times New Roman" w:hAnsi="Times New Roman" w:cs="Times New Roman"/>
          <w:i/>
          <w:iCs/>
          <w:noProof/>
          <w:sz w:val="24"/>
          <w:szCs w:val="24"/>
        </w:rPr>
        <w:t>Plant Science</w:t>
      </w:r>
      <w:r w:rsidRPr="00C168C5">
        <w:rPr>
          <w:rFonts w:ascii="Times New Roman" w:hAnsi="Times New Roman" w:cs="Times New Roman"/>
          <w:noProof/>
          <w:sz w:val="24"/>
          <w:szCs w:val="24"/>
        </w:rPr>
        <w:t xml:space="preserve">, </w:t>
      </w:r>
      <w:r w:rsidRPr="00C168C5">
        <w:rPr>
          <w:rFonts w:ascii="Times New Roman" w:hAnsi="Times New Roman" w:cs="Times New Roman"/>
          <w:i/>
          <w:iCs/>
          <w:noProof/>
          <w:sz w:val="24"/>
          <w:szCs w:val="24"/>
        </w:rPr>
        <w:t>170</w:t>
      </w:r>
      <w:r w:rsidRPr="00C168C5">
        <w:rPr>
          <w:rFonts w:ascii="Times New Roman" w:hAnsi="Times New Roman" w:cs="Times New Roman"/>
          <w:noProof/>
          <w:sz w:val="24"/>
          <w:szCs w:val="24"/>
        </w:rPr>
        <w:t>(4), 732–738. https://doi.org/10.1016/j.plantsci.2005.11.007</w:t>
      </w:r>
    </w:p>
    <w:p w:rsidR="00C168C5" w:rsidRPr="00C168C5" w:rsidRDefault="00C168C5" w:rsidP="00C168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68C5">
        <w:rPr>
          <w:rFonts w:ascii="Times New Roman" w:hAnsi="Times New Roman" w:cs="Times New Roman"/>
          <w:noProof/>
          <w:sz w:val="24"/>
          <w:szCs w:val="24"/>
        </w:rPr>
        <w:t xml:space="preserve">Che, Y., Zhang, N., Zhu, X., Li, S., Wang, S., &amp; Si, H. (2020). Enhanced tolerance of the transgenic potato plants overexpressing Cu/Zn superoxide dismutase to low temperature. </w:t>
      </w:r>
      <w:r w:rsidRPr="00C168C5">
        <w:rPr>
          <w:rFonts w:ascii="Times New Roman" w:hAnsi="Times New Roman" w:cs="Times New Roman"/>
          <w:i/>
          <w:iCs/>
          <w:noProof/>
          <w:sz w:val="24"/>
          <w:szCs w:val="24"/>
        </w:rPr>
        <w:t>Scientia Horticulturae</w:t>
      </w:r>
      <w:r w:rsidRPr="00C168C5">
        <w:rPr>
          <w:rFonts w:ascii="Times New Roman" w:hAnsi="Times New Roman" w:cs="Times New Roman"/>
          <w:noProof/>
          <w:sz w:val="24"/>
          <w:szCs w:val="24"/>
        </w:rPr>
        <w:t xml:space="preserve">, </w:t>
      </w:r>
      <w:r w:rsidRPr="00C168C5">
        <w:rPr>
          <w:rFonts w:ascii="Times New Roman" w:hAnsi="Times New Roman" w:cs="Times New Roman"/>
          <w:i/>
          <w:iCs/>
          <w:noProof/>
          <w:sz w:val="24"/>
          <w:szCs w:val="24"/>
        </w:rPr>
        <w:t>261</w:t>
      </w:r>
      <w:r w:rsidRPr="00C168C5">
        <w:rPr>
          <w:rFonts w:ascii="Times New Roman" w:hAnsi="Times New Roman" w:cs="Times New Roman"/>
          <w:noProof/>
          <w:sz w:val="24"/>
          <w:szCs w:val="24"/>
        </w:rPr>
        <w:t>(October 2019), 108949. https://doi.org/10.1016/j.scienta.2019.108949</w:t>
      </w:r>
    </w:p>
    <w:p w:rsidR="00C168C5" w:rsidRPr="00C168C5" w:rsidRDefault="00C168C5" w:rsidP="00C168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68C5">
        <w:rPr>
          <w:rFonts w:ascii="Times New Roman" w:hAnsi="Times New Roman" w:cs="Times New Roman"/>
          <w:noProof/>
          <w:sz w:val="24"/>
          <w:szCs w:val="24"/>
        </w:rPr>
        <w:t xml:space="preserve">Hanana, M., Ayadi, R., Mzid, R., Khouja, M. L., Hanachi, A. S., &amp; Hamrouni, L. (2018). Efficient method of seed transformation via Agrobacterium tumefaciens for obtaining transgenic plants of Hibiscus cannabinus L. </w:t>
      </w:r>
      <w:r w:rsidRPr="00C168C5">
        <w:rPr>
          <w:rFonts w:ascii="Times New Roman" w:hAnsi="Times New Roman" w:cs="Times New Roman"/>
          <w:i/>
          <w:iCs/>
          <w:noProof/>
          <w:sz w:val="24"/>
          <w:szCs w:val="24"/>
        </w:rPr>
        <w:t>Industrial Crops and Products</w:t>
      </w:r>
      <w:r w:rsidRPr="00C168C5">
        <w:rPr>
          <w:rFonts w:ascii="Times New Roman" w:hAnsi="Times New Roman" w:cs="Times New Roman"/>
          <w:noProof/>
          <w:sz w:val="24"/>
          <w:szCs w:val="24"/>
        </w:rPr>
        <w:t xml:space="preserve">, </w:t>
      </w:r>
      <w:r w:rsidRPr="00C168C5">
        <w:rPr>
          <w:rFonts w:ascii="Times New Roman" w:hAnsi="Times New Roman" w:cs="Times New Roman"/>
          <w:i/>
          <w:iCs/>
          <w:noProof/>
          <w:sz w:val="24"/>
          <w:szCs w:val="24"/>
        </w:rPr>
        <w:t>113</w:t>
      </w:r>
      <w:r w:rsidRPr="00C168C5">
        <w:rPr>
          <w:rFonts w:ascii="Times New Roman" w:hAnsi="Times New Roman" w:cs="Times New Roman"/>
          <w:noProof/>
          <w:sz w:val="24"/>
          <w:szCs w:val="24"/>
        </w:rPr>
        <w:t>(October 2017), 274–282. https://doi.org/10.1016/j.indcrop.2018.01.050</w:t>
      </w:r>
    </w:p>
    <w:p w:rsidR="00C168C5" w:rsidRPr="00C168C5" w:rsidRDefault="00C168C5" w:rsidP="00C168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68C5">
        <w:rPr>
          <w:rFonts w:ascii="Times New Roman" w:hAnsi="Times New Roman" w:cs="Times New Roman"/>
          <w:noProof/>
          <w:sz w:val="24"/>
          <w:szCs w:val="24"/>
        </w:rPr>
        <w:t xml:space="preserve">Jhansi Rani, S., &amp; Usha, R. (2013). Transgenic plants: Types, benefits, public concerns and future. </w:t>
      </w:r>
      <w:r w:rsidRPr="00C168C5">
        <w:rPr>
          <w:rFonts w:ascii="Times New Roman" w:hAnsi="Times New Roman" w:cs="Times New Roman"/>
          <w:i/>
          <w:iCs/>
          <w:noProof/>
          <w:sz w:val="24"/>
          <w:szCs w:val="24"/>
        </w:rPr>
        <w:t>Journal of Pharmacy Research</w:t>
      </w:r>
      <w:r w:rsidRPr="00C168C5">
        <w:rPr>
          <w:rFonts w:ascii="Times New Roman" w:hAnsi="Times New Roman" w:cs="Times New Roman"/>
          <w:noProof/>
          <w:sz w:val="24"/>
          <w:szCs w:val="24"/>
        </w:rPr>
        <w:t xml:space="preserve">, </w:t>
      </w:r>
      <w:r w:rsidRPr="00C168C5">
        <w:rPr>
          <w:rFonts w:ascii="Times New Roman" w:hAnsi="Times New Roman" w:cs="Times New Roman"/>
          <w:i/>
          <w:iCs/>
          <w:noProof/>
          <w:sz w:val="24"/>
          <w:szCs w:val="24"/>
        </w:rPr>
        <w:t>6</w:t>
      </w:r>
      <w:r w:rsidRPr="00C168C5">
        <w:rPr>
          <w:rFonts w:ascii="Times New Roman" w:hAnsi="Times New Roman" w:cs="Times New Roman"/>
          <w:noProof/>
          <w:sz w:val="24"/>
          <w:szCs w:val="24"/>
        </w:rPr>
        <w:t>(8), 879–883. https://doi.org/10.1016/j.jopr.2013.08.008</w:t>
      </w:r>
    </w:p>
    <w:p w:rsidR="00C168C5" w:rsidRPr="00C168C5" w:rsidRDefault="00C168C5" w:rsidP="00C168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68C5">
        <w:rPr>
          <w:rFonts w:ascii="Times New Roman" w:hAnsi="Times New Roman" w:cs="Times New Roman"/>
          <w:noProof/>
          <w:sz w:val="24"/>
          <w:szCs w:val="24"/>
        </w:rPr>
        <w:t xml:space="preserve">LI, G., YUE, L., LI, F., ZHANG, S., ZHANG, H., QIAN, W., … SUN, R. (2018). Research Progress on Agrobacterium tumefaciens-based Transgenic Technology in Brassica rapa. </w:t>
      </w:r>
      <w:r w:rsidRPr="00C168C5">
        <w:rPr>
          <w:rFonts w:ascii="Times New Roman" w:hAnsi="Times New Roman" w:cs="Times New Roman"/>
          <w:i/>
          <w:iCs/>
          <w:noProof/>
          <w:sz w:val="24"/>
          <w:szCs w:val="24"/>
        </w:rPr>
        <w:t>Horticultural Plant Journal</w:t>
      </w:r>
      <w:r w:rsidRPr="00C168C5">
        <w:rPr>
          <w:rFonts w:ascii="Times New Roman" w:hAnsi="Times New Roman" w:cs="Times New Roman"/>
          <w:noProof/>
          <w:sz w:val="24"/>
          <w:szCs w:val="24"/>
        </w:rPr>
        <w:t xml:space="preserve">, </w:t>
      </w:r>
      <w:r w:rsidRPr="00C168C5">
        <w:rPr>
          <w:rFonts w:ascii="Times New Roman" w:hAnsi="Times New Roman" w:cs="Times New Roman"/>
          <w:i/>
          <w:iCs/>
          <w:noProof/>
          <w:sz w:val="24"/>
          <w:szCs w:val="24"/>
        </w:rPr>
        <w:t>4</w:t>
      </w:r>
      <w:r w:rsidRPr="00C168C5">
        <w:rPr>
          <w:rFonts w:ascii="Times New Roman" w:hAnsi="Times New Roman" w:cs="Times New Roman"/>
          <w:noProof/>
          <w:sz w:val="24"/>
          <w:szCs w:val="24"/>
        </w:rPr>
        <w:t>(3), 126–132. https://doi.org/10.1016/j.hpj.2018.03.006</w:t>
      </w:r>
    </w:p>
    <w:p w:rsidR="00C168C5" w:rsidRPr="00C168C5" w:rsidRDefault="00C168C5" w:rsidP="00C168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68C5">
        <w:rPr>
          <w:rFonts w:ascii="Times New Roman" w:hAnsi="Times New Roman" w:cs="Times New Roman"/>
          <w:noProof/>
          <w:sz w:val="24"/>
          <w:szCs w:val="24"/>
        </w:rPr>
        <w:t xml:space="preserve">Liu, L., Gu, Q., Ijaz, R., Zhang, J., &amp; Ye, Z. (2016). Generation of transgenic watermelon resistance to Cucumber mosaic virus facilitated by an effective Agrobacterium-mediated transformation method. </w:t>
      </w:r>
      <w:r w:rsidRPr="00C168C5">
        <w:rPr>
          <w:rFonts w:ascii="Times New Roman" w:hAnsi="Times New Roman" w:cs="Times New Roman"/>
          <w:i/>
          <w:iCs/>
          <w:noProof/>
          <w:sz w:val="24"/>
          <w:szCs w:val="24"/>
        </w:rPr>
        <w:t>Scientia Horticulturae</w:t>
      </w:r>
      <w:r w:rsidRPr="00C168C5">
        <w:rPr>
          <w:rFonts w:ascii="Times New Roman" w:hAnsi="Times New Roman" w:cs="Times New Roman"/>
          <w:noProof/>
          <w:sz w:val="24"/>
          <w:szCs w:val="24"/>
        </w:rPr>
        <w:t xml:space="preserve">, </w:t>
      </w:r>
      <w:r w:rsidRPr="00C168C5">
        <w:rPr>
          <w:rFonts w:ascii="Times New Roman" w:hAnsi="Times New Roman" w:cs="Times New Roman"/>
          <w:i/>
          <w:iCs/>
          <w:noProof/>
          <w:sz w:val="24"/>
          <w:szCs w:val="24"/>
        </w:rPr>
        <w:t>205</w:t>
      </w:r>
      <w:r w:rsidRPr="00C168C5">
        <w:rPr>
          <w:rFonts w:ascii="Times New Roman" w:hAnsi="Times New Roman" w:cs="Times New Roman"/>
          <w:noProof/>
          <w:sz w:val="24"/>
          <w:szCs w:val="24"/>
        </w:rPr>
        <w:t>, 32–38. https://doi.org/10.1016/j.scienta.2016.04.013</w:t>
      </w:r>
    </w:p>
    <w:p w:rsidR="00C168C5" w:rsidRPr="00C168C5" w:rsidRDefault="00C168C5" w:rsidP="00C168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68C5">
        <w:rPr>
          <w:rFonts w:ascii="Times New Roman" w:hAnsi="Times New Roman" w:cs="Times New Roman"/>
          <w:noProof/>
          <w:sz w:val="24"/>
          <w:szCs w:val="24"/>
        </w:rPr>
        <w:t xml:space="preserve">LIU, M. min, LI, Y. lun, LI, G. cun, DONG, T. tian, LIU, S. yang, LIU, P., &amp; WANG, Q. guo. (2020). Overexpression of StCYS1 gene enhances tolerance to salt stress in the transgenic potato (Solanum tuberosum L.) plant. </w:t>
      </w:r>
      <w:r w:rsidRPr="00C168C5">
        <w:rPr>
          <w:rFonts w:ascii="Times New Roman" w:hAnsi="Times New Roman" w:cs="Times New Roman"/>
          <w:i/>
          <w:iCs/>
          <w:noProof/>
          <w:sz w:val="24"/>
          <w:szCs w:val="24"/>
        </w:rPr>
        <w:t>Journal of Integrative Agriculture</w:t>
      </w:r>
      <w:r w:rsidRPr="00C168C5">
        <w:rPr>
          <w:rFonts w:ascii="Times New Roman" w:hAnsi="Times New Roman" w:cs="Times New Roman"/>
          <w:noProof/>
          <w:sz w:val="24"/>
          <w:szCs w:val="24"/>
        </w:rPr>
        <w:t xml:space="preserve">, </w:t>
      </w:r>
      <w:r w:rsidRPr="00C168C5">
        <w:rPr>
          <w:rFonts w:ascii="Times New Roman" w:hAnsi="Times New Roman" w:cs="Times New Roman"/>
          <w:i/>
          <w:iCs/>
          <w:noProof/>
          <w:sz w:val="24"/>
          <w:szCs w:val="24"/>
        </w:rPr>
        <w:t>19</w:t>
      </w:r>
      <w:r w:rsidRPr="00C168C5">
        <w:rPr>
          <w:rFonts w:ascii="Times New Roman" w:hAnsi="Times New Roman" w:cs="Times New Roman"/>
          <w:noProof/>
          <w:sz w:val="24"/>
          <w:szCs w:val="24"/>
        </w:rPr>
        <w:t>(9), 2239–2246. https://doi.org/10.1016/S2095-3119(20)63262-2</w:t>
      </w:r>
    </w:p>
    <w:p w:rsidR="00C168C5" w:rsidRPr="00C168C5" w:rsidRDefault="00C168C5" w:rsidP="00C168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68C5">
        <w:rPr>
          <w:rFonts w:ascii="Times New Roman" w:hAnsi="Times New Roman" w:cs="Times New Roman"/>
          <w:noProof/>
          <w:sz w:val="24"/>
          <w:szCs w:val="24"/>
        </w:rPr>
        <w:t xml:space="preserve">LV, Q., CHEN, C., XU, Y., HU, S., WANG, L., SUN, K., … LI, X. (2017). Optimization of Agrobacterium tumefaciens -Mediated Transformation Systems in Tea Plant ( Camellia sinensis ). </w:t>
      </w:r>
      <w:r w:rsidRPr="00C168C5">
        <w:rPr>
          <w:rFonts w:ascii="Times New Roman" w:hAnsi="Times New Roman" w:cs="Times New Roman"/>
          <w:i/>
          <w:iCs/>
          <w:noProof/>
          <w:sz w:val="24"/>
          <w:szCs w:val="24"/>
        </w:rPr>
        <w:t>Horticultural Plant Journal</w:t>
      </w:r>
      <w:r w:rsidRPr="00C168C5">
        <w:rPr>
          <w:rFonts w:ascii="Times New Roman" w:hAnsi="Times New Roman" w:cs="Times New Roman"/>
          <w:noProof/>
          <w:sz w:val="24"/>
          <w:szCs w:val="24"/>
        </w:rPr>
        <w:t xml:space="preserve">, </w:t>
      </w:r>
      <w:r w:rsidRPr="00C168C5">
        <w:rPr>
          <w:rFonts w:ascii="Times New Roman" w:hAnsi="Times New Roman" w:cs="Times New Roman"/>
          <w:i/>
          <w:iCs/>
          <w:noProof/>
          <w:sz w:val="24"/>
          <w:szCs w:val="24"/>
        </w:rPr>
        <w:t>3</w:t>
      </w:r>
      <w:r w:rsidRPr="00C168C5">
        <w:rPr>
          <w:rFonts w:ascii="Times New Roman" w:hAnsi="Times New Roman" w:cs="Times New Roman"/>
          <w:noProof/>
          <w:sz w:val="24"/>
          <w:szCs w:val="24"/>
        </w:rPr>
        <w:t>(3), 105–109. https://doi.org/10.1016/j.hpj.2017.03.001</w:t>
      </w:r>
    </w:p>
    <w:p w:rsidR="00C168C5" w:rsidRPr="00C168C5" w:rsidRDefault="00C168C5" w:rsidP="00C168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68C5">
        <w:rPr>
          <w:rFonts w:ascii="Times New Roman" w:hAnsi="Times New Roman" w:cs="Times New Roman"/>
          <w:noProof/>
          <w:sz w:val="24"/>
          <w:szCs w:val="24"/>
        </w:rPr>
        <w:t xml:space="preserve">Mi, X., Liu, X., Yan, H., Liang, L., Zhou, X., Yang, J., … Zhang, N. (2017). Expression of the Galanthus nivalis agglutinin (GNA) gene in transgenic potato plants confers resistance to aphids. </w:t>
      </w:r>
      <w:r w:rsidRPr="00C168C5">
        <w:rPr>
          <w:rFonts w:ascii="Times New Roman" w:hAnsi="Times New Roman" w:cs="Times New Roman"/>
          <w:i/>
          <w:iCs/>
          <w:noProof/>
          <w:sz w:val="24"/>
          <w:szCs w:val="24"/>
        </w:rPr>
        <w:t>Comptes Rendus - Biologies</w:t>
      </w:r>
      <w:r w:rsidRPr="00C168C5">
        <w:rPr>
          <w:rFonts w:ascii="Times New Roman" w:hAnsi="Times New Roman" w:cs="Times New Roman"/>
          <w:noProof/>
          <w:sz w:val="24"/>
          <w:szCs w:val="24"/>
        </w:rPr>
        <w:t xml:space="preserve">, </w:t>
      </w:r>
      <w:r w:rsidRPr="00C168C5">
        <w:rPr>
          <w:rFonts w:ascii="Times New Roman" w:hAnsi="Times New Roman" w:cs="Times New Roman"/>
          <w:i/>
          <w:iCs/>
          <w:noProof/>
          <w:sz w:val="24"/>
          <w:szCs w:val="24"/>
        </w:rPr>
        <w:t>340</w:t>
      </w:r>
      <w:r w:rsidRPr="00C168C5">
        <w:rPr>
          <w:rFonts w:ascii="Times New Roman" w:hAnsi="Times New Roman" w:cs="Times New Roman"/>
          <w:noProof/>
          <w:sz w:val="24"/>
          <w:szCs w:val="24"/>
        </w:rPr>
        <w:t>(1), 7–12. https://doi.org/10.1016/j.crvi.2016.10.003</w:t>
      </w:r>
    </w:p>
    <w:p w:rsidR="00C168C5" w:rsidRPr="00C168C5" w:rsidRDefault="00C168C5" w:rsidP="00C168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68C5">
        <w:rPr>
          <w:rFonts w:ascii="Times New Roman" w:hAnsi="Times New Roman" w:cs="Times New Roman"/>
          <w:noProof/>
          <w:sz w:val="24"/>
          <w:szCs w:val="24"/>
        </w:rPr>
        <w:t xml:space="preserve">Qiao, L., Jiang, P., Tang, Y., Pan, L., Ji, H., Zhou, W., … Wang, J. (2020). Characterization of AhLea-3 and its enhancement of salt tolerance in transgenic peanut plants. </w:t>
      </w:r>
      <w:r w:rsidRPr="00C168C5">
        <w:rPr>
          <w:rFonts w:ascii="Times New Roman" w:hAnsi="Times New Roman" w:cs="Times New Roman"/>
          <w:i/>
          <w:iCs/>
          <w:noProof/>
          <w:sz w:val="24"/>
          <w:szCs w:val="24"/>
        </w:rPr>
        <w:t>Electronic Journal of Biotechnology</w:t>
      </w:r>
      <w:r w:rsidRPr="00C168C5">
        <w:rPr>
          <w:rFonts w:ascii="Times New Roman" w:hAnsi="Times New Roman" w:cs="Times New Roman"/>
          <w:noProof/>
          <w:sz w:val="24"/>
          <w:szCs w:val="24"/>
        </w:rPr>
        <w:t xml:space="preserve">, </w:t>
      </w:r>
      <w:r w:rsidRPr="00C168C5">
        <w:rPr>
          <w:rFonts w:ascii="Times New Roman" w:hAnsi="Times New Roman" w:cs="Times New Roman"/>
          <w:i/>
          <w:iCs/>
          <w:noProof/>
          <w:sz w:val="24"/>
          <w:szCs w:val="24"/>
        </w:rPr>
        <w:t>49</w:t>
      </w:r>
      <w:r w:rsidRPr="00C168C5">
        <w:rPr>
          <w:rFonts w:ascii="Times New Roman" w:hAnsi="Times New Roman" w:cs="Times New Roman"/>
          <w:noProof/>
          <w:sz w:val="24"/>
          <w:szCs w:val="24"/>
        </w:rPr>
        <w:t>, 42–49. https://doi.org/10.1016/j.ejbt.2020.10.006</w:t>
      </w:r>
    </w:p>
    <w:p w:rsidR="00C168C5" w:rsidRPr="00C168C5" w:rsidRDefault="00C168C5" w:rsidP="00C168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68C5">
        <w:rPr>
          <w:rFonts w:ascii="Times New Roman" w:hAnsi="Times New Roman" w:cs="Times New Roman"/>
          <w:noProof/>
          <w:sz w:val="24"/>
          <w:szCs w:val="24"/>
        </w:rPr>
        <w:t xml:space="preserve">Qiu, D., Diretto, G., Tavarza, R., &amp; Giuliano, G. (2007). Improved protocol for Agrobacterium mediated transformation of tomato and production of transgenic plants containing carotenoid biosynthetic gene CsZCD. </w:t>
      </w:r>
      <w:r w:rsidRPr="00C168C5">
        <w:rPr>
          <w:rFonts w:ascii="Times New Roman" w:hAnsi="Times New Roman" w:cs="Times New Roman"/>
          <w:i/>
          <w:iCs/>
          <w:noProof/>
          <w:sz w:val="24"/>
          <w:szCs w:val="24"/>
        </w:rPr>
        <w:t>Scientia Horticulturae</w:t>
      </w:r>
      <w:r w:rsidRPr="00C168C5">
        <w:rPr>
          <w:rFonts w:ascii="Times New Roman" w:hAnsi="Times New Roman" w:cs="Times New Roman"/>
          <w:noProof/>
          <w:sz w:val="24"/>
          <w:szCs w:val="24"/>
        </w:rPr>
        <w:t xml:space="preserve">, </w:t>
      </w:r>
      <w:r w:rsidRPr="00C168C5">
        <w:rPr>
          <w:rFonts w:ascii="Times New Roman" w:hAnsi="Times New Roman" w:cs="Times New Roman"/>
          <w:i/>
          <w:iCs/>
          <w:noProof/>
          <w:sz w:val="24"/>
          <w:szCs w:val="24"/>
        </w:rPr>
        <w:t>112</w:t>
      </w:r>
      <w:r w:rsidRPr="00C168C5">
        <w:rPr>
          <w:rFonts w:ascii="Times New Roman" w:hAnsi="Times New Roman" w:cs="Times New Roman"/>
          <w:noProof/>
          <w:sz w:val="24"/>
          <w:szCs w:val="24"/>
        </w:rPr>
        <w:t>(2), 172–175. https://doi.org/10.1016/j.scienta.2006.12.015</w:t>
      </w:r>
    </w:p>
    <w:p w:rsidR="00C168C5" w:rsidRPr="00C168C5" w:rsidRDefault="00C168C5" w:rsidP="00C168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68C5">
        <w:rPr>
          <w:rFonts w:ascii="Times New Roman" w:hAnsi="Times New Roman" w:cs="Times New Roman"/>
          <w:noProof/>
          <w:sz w:val="24"/>
          <w:szCs w:val="24"/>
        </w:rPr>
        <w:t xml:space="preserve">Sharma, K. K., &amp; Anjaiah, V. (2000). An efficient method for the production of transgenic plants of peanut (Arachis hypogaea L.) through Agrobacterium tumefaciens-mediated genetic transformation. </w:t>
      </w:r>
      <w:r w:rsidRPr="00C168C5">
        <w:rPr>
          <w:rFonts w:ascii="Times New Roman" w:hAnsi="Times New Roman" w:cs="Times New Roman"/>
          <w:i/>
          <w:iCs/>
          <w:noProof/>
          <w:sz w:val="24"/>
          <w:szCs w:val="24"/>
        </w:rPr>
        <w:t>Plant Science</w:t>
      </w:r>
      <w:r w:rsidRPr="00C168C5">
        <w:rPr>
          <w:rFonts w:ascii="Times New Roman" w:hAnsi="Times New Roman" w:cs="Times New Roman"/>
          <w:noProof/>
          <w:sz w:val="24"/>
          <w:szCs w:val="24"/>
        </w:rPr>
        <w:t xml:space="preserve">, </w:t>
      </w:r>
      <w:r w:rsidRPr="00C168C5">
        <w:rPr>
          <w:rFonts w:ascii="Times New Roman" w:hAnsi="Times New Roman" w:cs="Times New Roman"/>
          <w:i/>
          <w:iCs/>
          <w:noProof/>
          <w:sz w:val="24"/>
          <w:szCs w:val="24"/>
        </w:rPr>
        <w:t>159</w:t>
      </w:r>
      <w:r w:rsidRPr="00C168C5">
        <w:rPr>
          <w:rFonts w:ascii="Times New Roman" w:hAnsi="Times New Roman" w:cs="Times New Roman"/>
          <w:noProof/>
          <w:sz w:val="24"/>
          <w:szCs w:val="24"/>
        </w:rPr>
        <w:t>(1), 7–19. https://doi.org/10.1016/S0168-9452(00)00294-6</w:t>
      </w:r>
    </w:p>
    <w:p w:rsidR="00C168C5" w:rsidRPr="00C168C5" w:rsidRDefault="00C168C5" w:rsidP="00C168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68C5">
        <w:rPr>
          <w:rFonts w:ascii="Times New Roman" w:hAnsi="Times New Roman" w:cs="Times New Roman"/>
          <w:noProof/>
          <w:sz w:val="24"/>
          <w:szCs w:val="24"/>
        </w:rPr>
        <w:t xml:space="preserve">Surekha, C., Beena, M. R., Arundhati, A., Singh, P. K., Tuli, R., Dutta-Gupta, A., &amp; Kirti, P. B. (2005). Agrobacterium-mediated genetic transformation of pigeon pea (Cajanus cajan (L.) Millsp.) using embryonal segments and development of transgenic plants for </w:t>
      </w:r>
      <w:r w:rsidRPr="00C168C5">
        <w:rPr>
          <w:rFonts w:ascii="Times New Roman" w:hAnsi="Times New Roman" w:cs="Times New Roman"/>
          <w:noProof/>
          <w:sz w:val="24"/>
          <w:szCs w:val="24"/>
        </w:rPr>
        <w:lastRenderedPageBreak/>
        <w:t xml:space="preserve">resistance against Spodoptera. </w:t>
      </w:r>
      <w:r w:rsidRPr="00C168C5">
        <w:rPr>
          <w:rFonts w:ascii="Times New Roman" w:hAnsi="Times New Roman" w:cs="Times New Roman"/>
          <w:i/>
          <w:iCs/>
          <w:noProof/>
          <w:sz w:val="24"/>
          <w:szCs w:val="24"/>
        </w:rPr>
        <w:t>Plant Science</w:t>
      </w:r>
      <w:r w:rsidRPr="00C168C5">
        <w:rPr>
          <w:rFonts w:ascii="Times New Roman" w:hAnsi="Times New Roman" w:cs="Times New Roman"/>
          <w:noProof/>
          <w:sz w:val="24"/>
          <w:szCs w:val="24"/>
        </w:rPr>
        <w:t xml:space="preserve">, </w:t>
      </w:r>
      <w:r w:rsidRPr="00C168C5">
        <w:rPr>
          <w:rFonts w:ascii="Times New Roman" w:hAnsi="Times New Roman" w:cs="Times New Roman"/>
          <w:i/>
          <w:iCs/>
          <w:noProof/>
          <w:sz w:val="24"/>
          <w:szCs w:val="24"/>
        </w:rPr>
        <w:t>169</w:t>
      </w:r>
      <w:r w:rsidRPr="00C168C5">
        <w:rPr>
          <w:rFonts w:ascii="Times New Roman" w:hAnsi="Times New Roman" w:cs="Times New Roman"/>
          <w:noProof/>
          <w:sz w:val="24"/>
          <w:szCs w:val="24"/>
        </w:rPr>
        <w:t>(6), 1074–1080. https://doi.org/10.1016/j.plantsci.2005.07.011</w:t>
      </w:r>
    </w:p>
    <w:p w:rsidR="00C168C5" w:rsidRPr="00C168C5" w:rsidRDefault="00C168C5" w:rsidP="00C168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68C5">
        <w:rPr>
          <w:rFonts w:ascii="Times New Roman" w:hAnsi="Times New Roman" w:cs="Times New Roman"/>
          <w:noProof/>
          <w:sz w:val="24"/>
          <w:szCs w:val="24"/>
        </w:rPr>
        <w:t xml:space="preserve">Suzuki, S., Supaibulwatana, K., Mii, M., &amp; Nakano, M. (2001). Production of transgenic plants of the Liliaceous ornamental plant Agapanthus praecox ssp. orientalis (Leighton) Leighton via Agrobacterium-mediated transformation of embryogenic calli. </w:t>
      </w:r>
      <w:r w:rsidRPr="00C168C5">
        <w:rPr>
          <w:rFonts w:ascii="Times New Roman" w:hAnsi="Times New Roman" w:cs="Times New Roman"/>
          <w:i/>
          <w:iCs/>
          <w:noProof/>
          <w:sz w:val="24"/>
          <w:szCs w:val="24"/>
        </w:rPr>
        <w:t>Plant Science</w:t>
      </w:r>
      <w:r w:rsidRPr="00C168C5">
        <w:rPr>
          <w:rFonts w:ascii="Times New Roman" w:hAnsi="Times New Roman" w:cs="Times New Roman"/>
          <w:noProof/>
          <w:sz w:val="24"/>
          <w:szCs w:val="24"/>
        </w:rPr>
        <w:t xml:space="preserve">, </w:t>
      </w:r>
      <w:r w:rsidRPr="00C168C5">
        <w:rPr>
          <w:rFonts w:ascii="Times New Roman" w:hAnsi="Times New Roman" w:cs="Times New Roman"/>
          <w:i/>
          <w:iCs/>
          <w:noProof/>
          <w:sz w:val="24"/>
          <w:szCs w:val="24"/>
        </w:rPr>
        <w:t>161</w:t>
      </w:r>
      <w:r w:rsidRPr="00C168C5">
        <w:rPr>
          <w:rFonts w:ascii="Times New Roman" w:hAnsi="Times New Roman" w:cs="Times New Roman"/>
          <w:noProof/>
          <w:sz w:val="24"/>
          <w:szCs w:val="24"/>
        </w:rPr>
        <w:t>(1), 89–97. https://doi.org/10.1016/S0168-9452(01)00393-4</w:t>
      </w:r>
    </w:p>
    <w:p w:rsidR="00C168C5" w:rsidRPr="00C168C5" w:rsidRDefault="00C168C5" w:rsidP="00C168C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168C5">
        <w:rPr>
          <w:rFonts w:ascii="Times New Roman" w:hAnsi="Times New Roman" w:cs="Times New Roman"/>
          <w:noProof/>
          <w:sz w:val="24"/>
          <w:szCs w:val="24"/>
        </w:rPr>
        <w:t xml:space="preserve">Wijewardene, I., Mishra, N., Sun, L., Smith, J., Zhu, X., Payton, P., … Zhang, H. (2020). Improving drought-, salinity-, and heat-tolerance in transgenic plants by co-overexpressing Arabidopsis vacuolar pyrophosphatase gene AVP1 and Larrea Rubisco activase gene RCA. </w:t>
      </w:r>
      <w:r w:rsidRPr="00C168C5">
        <w:rPr>
          <w:rFonts w:ascii="Times New Roman" w:hAnsi="Times New Roman" w:cs="Times New Roman"/>
          <w:i/>
          <w:iCs/>
          <w:noProof/>
          <w:sz w:val="24"/>
          <w:szCs w:val="24"/>
        </w:rPr>
        <w:t>Plant Science</w:t>
      </w:r>
      <w:r w:rsidRPr="00C168C5">
        <w:rPr>
          <w:rFonts w:ascii="Times New Roman" w:hAnsi="Times New Roman" w:cs="Times New Roman"/>
          <w:noProof/>
          <w:sz w:val="24"/>
          <w:szCs w:val="24"/>
        </w:rPr>
        <w:t xml:space="preserve">, </w:t>
      </w:r>
      <w:r w:rsidRPr="00C168C5">
        <w:rPr>
          <w:rFonts w:ascii="Times New Roman" w:hAnsi="Times New Roman" w:cs="Times New Roman"/>
          <w:i/>
          <w:iCs/>
          <w:noProof/>
          <w:sz w:val="24"/>
          <w:szCs w:val="24"/>
        </w:rPr>
        <w:t>296</w:t>
      </w:r>
      <w:r w:rsidRPr="00C168C5">
        <w:rPr>
          <w:rFonts w:ascii="Times New Roman" w:hAnsi="Times New Roman" w:cs="Times New Roman"/>
          <w:noProof/>
          <w:sz w:val="24"/>
          <w:szCs w:val="24"/>
        </w:rPr>
        <w:t>(March), 110499. https://doi.org/10.1016/j.plantsci.2020.110499</w:t>
      </w:r>
    </w:p>
    <w:p w:rsidR="00C168C5" w:rsidRPr="00C168C5" w:rsidRDefault="00C168C5" w:rsidP="00C168C5">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C168C5">
        <w:rPr>
          <w:rFonts w:ascii="Times New Roman" w:hAnsi="Times New Roman" w:cs="Times New Roman"/>
          <w:noProof/>
          <w:sz w:val="24"/>
          <w:szCs w:val="24"/>
        </w:rPr>
        <w:t xml:space="preserve">WU, G. ting, CHEN, J. qing, HU, Z. hua, LANG, C. xiu, CHEN, X. yun, WANG, F. lin, … ZHANG, Y. min. (2006). Production of Transgenic Tall Fescue Plants with Enhanced Stress Tolerances by Agrobacterium tumefaciens-Mediated Transformation. </w:t>
      </w:r>
      <w:r w:rsidRPr="00C168C5">
        <w:rPr>
          <w:rFonts w:ascii="Times New Roman" w:hAnsi="Times New Roman" w:cs="Times New Roman"/>
          <w:i/>
          <w:iCs/>
          <w:noProof/>
          <w:sz w:val="24"/>
          <w:szCs w:val="24"/>
        </w:rPr>
        <w:t>Agricultural Sciences in China</w:t>
      </w:r>
      <w:r w:rsidRPr="00C168C5">
        <w:rPr>
          <w:rFonts w:ascii="Times New Roman" w:hAnsi="Times New Roman" w:cs="Times New Roman"/>
          <w:noProof/>
          <w:sz w:val="24"/>
          <w:szCs w:val="24"/>
        </w:rPr>
        <w:t xml:space="preserve">, </w:t>
      </w:r>
      <w:r w:rsidRPr="00C168C5">
        <w:rPr>
          <w:rFonts w:ascii="Times New Roman" w:hAnsi="Times New Roman" w:cs="Times New Roman"/>
          <w:i/>
          <w:iCs/>
          <w:noProof/>
          <w:sz w:val="24"/>
          <w:szCs w:val="24"/>
        </w:rPr>
        <w:t>5</w:t>
      </w:r>
      <w:r w:rsidRPr="00C168C5">
        <w:rPr>
          <w:rFonts w:ascii="Times New Roman" w:hAnsi="Times New Roman" w:cs="Times New Roman"/>
          <w:noProof/>
          <w:sz w:val="24"/>
          <w:szCs w:val="24"/>
        </w:rPr>
        <w:t>(5), 330–338. https://doi.org/10.1016/S1671-2927(06)60058-8</w:t>
      </w:r>
    </w:p>
    <w:p w:rsidR="00C168C5" w:rsidRPr="00784C0B" w:rsidRDefault="00C168C5" w:rsidP="00C168C5">
      <w:pPr>
        <w:widowControl w:val="0"/>
        <w:autoSpaceDE w:val="0"/>
        <w:autoSpaceDN w:val="0"/>
        <w:adjustRightInd w:val="0"/>
        <w:spacing w:after="0" w:line="240" w:lineRule="auto"/>
        <w:ind w:left="480" w:hanging="480"/>
        <w:jc w:val="both"/>
        <w:rPr>
          <w:rFonts w:ascii="Times New Roman" w:hAnsi="Times New Roman" w:cs="Times New Roman"/>
          <w:b/>
          <w:sz w:val="24"/>
        </w:rPr>
      </w:pPr>
      <w:r>
        <w:rPr>
          <w:rFonts w:ascii="Times New Roman" w:hAnsi="Times New Roman" w:cs="Times New Roman"/>
          <w:b/>
          <w:sz w:val="24"/>
        </w:rPr>
        <w:fldChar w:fldCharType="end"/>
      </w:r>
    </w:p>
    <w:p w:rsidR="00C168C5" w:rsidRPr="00C168C5" w:rsidRDefault="00C168C5" w:rsidP="00C168C5">
      <w:pPr>
        <w:tabs>
          <w:tab w:val="left" w:pos="426"/>
          <w:tab w:val="left" w:pos="1276"/>
        </w:tabs>
        <w:spacing w:after="0" w:line="360" w:lineRule="auto"/>
        <w:jc w:val="both"/>
        <w:rPr>
          <w:rFonts w:ascii="Times New Roman" w:hAnsi="Times New Roman"/>
          <w:sz w:val="24"/>
          <w:szCs w:val="24"/>
        </w:rPr>
      </w:pPr>
    </w:p>
    <w:p w:rsidR="00DB57C6" w:rsidRPr="00DB57C6" w:rsidRDefault="00DB57C6" w:rsidP="00C168C5">
      <w:pPr>
        <w:pStyle w:val="ListParagraph"/>
        <w:tabs>
          <w:tab w:val="left" w:pos="426"/>
          <w:tab w:val="left" w:pos="1276"/>
        </w:tabs>
        <w:spacing w:after="0" w:line="360" w:lineRule="auto"/>
        <w:ind w:left="786"/>
        <w:jc w:val="both"/>
        <w:rPr>
          <w:rFonts w:ascii="Times New Roman" w:hAnsi="Times New Roman"/>
          <w:sz w:val="24"/>
          <w:szCs w:val="24"/>
          <w:lang w:val="id-ID"/>
        </w:rPr>
      </w:pPr>
    </w:p>
    <w:p w:rsidR="00C05D62" w:rsidRPr="006E0C3A" w:rsidRDefault="00BD6A90" w:rsidP="00C168C5">
      <w:pPr>
        <w:tabs>
          <w:tab w:val="left" w:pos="426"/>
        </w:tabs>
        <w:spacing w:after="0" w:line="360" w:lineRule="auto"/>
        <w:ind w:left="426"/>
        <w:jc w:val="both"/>
        <w:rPr>
          <w:rFonts w:ascii="Times New Roman" w:hAnsi="Times New Roman"/>
          <w:sz w:val="24"/>
        </w:rPr>
      </w:pPr>
      <w:r>
        <w:tab/>
      </w:r>
      <w:r>
        <w:tab/>
      </w:r>
    </w:p>
    <w:p w:rsidR="006E0C3A" w:rsidRPr="00235252" w:rsidRDefault="006E0C3A" w:rsidP="00C168C5">
      <w:pPr>
        <w:pStyle w:val="ListParagraph"/>
        <w:tabs>
          <w:tab w:val="left" w:pos="426"/>
          <w:tab w:val="left" w:pos="1134"/>
        </w:tabs>
        <w:spacing w:after="0" w:line="360" w:lineRule="auto"/>
        <w:ind w:left="426"/>
        <w:jc w:val="both"/>
        <w:rPr>
          <w:rFonts w:ascii="Times New Roman" w:hAnsi="Times New Roman"/>
          <w:sz w:val="24"/>
          <w:lang w:val="id-ID"/>
        </w:rPr>
      </w:pPr>
    </w:p>
    <w:p w:rsidR="00235252" w:rsidRDefault="00235252" w:rsidP="00C168C5">
      <w:pPr>
        <w:pStyle w:val="ListParagraph"/>
        <w:tabs>
          <w:tab w:val="left" w:pos="426"/>
          <w:tab w:val="left" w:pos="1134"/>
        </w:tabs>
        <w:spacing w:after="0" w:line="360" w:lineRule="auto"/>
        <w:ind w:left="426"/>
        <w:jc w:val="both"/>
        <w:rPr>
          <w:rFonts w:ascii="Times New Roman" w:hAnsi="Times New Roman"/>
          <w:sz w:val="24"/>
          <w:lang w:val="id-ID"/>
        </w:rPr>
      </w:pPr>
    </w:p>
    <w:p w:rsidR="00235252" w:rsidRPr="006A2E51" w:rsidRDefault="00235252" w:rsidP="00C168C5">
      <w:pPr>
        <w:pStyle w:val="ListParagraph"/>
        <w:tabs>
          <w:tab w:val="left" w:pos="426"/>
          <w:tab w:val="left" w:pos="1134"/>
        </w:tabs>
        <w:spacing w:after="0" w:line="360" w:lineRule="auto"/>
        <w:ind w:left="426"/>
        <w:jc w:val="both"/>
        <w:rPr>
          <w:rFonts w:ascii="Times New Roman" w:hAnsi="Times New Roman"/>
          <w:sz w:val="24"/>
          <w:lang w:val="id-ID"/>
        </w:rPr>
      </w:pPr>
    </w:p>
    <w:p w:rsidR="006A2E51" w:rsidRPr="006A2E51" w:rsidRDefault="006A2E51" w:rsidP="006A2E51">
      <w:pPr>
        <w:pStyle w:val="ListParagraph"/>
        <w:tabs>
          <w:tab w:val="left" w:pos="426"/>
        </w:tabs>
        <w:spacing w:after="0" w:line="360" w:lineRule="auto"/>
        <w:ind w:left="426"/>
        <w:rPr>
          <w:rFonts w:ascii="Times New Roman" w:hAnsi="Times New Roman"/>
          <w:b/>
          <w:sz w:val="24"/>
        </w:rPr>
      </w:pPr>
    </w:p>
    <w:p w:rsidR="006A2E51" w:rsidRDefault="006A2E51" w:rsidP="006A2E51">
      <w:pPr>
        <w:tabs>
          <w:tab w:val="left" w:pos="426"/>
        </w:tabs>
        <w:spacing w:after="0" w:line="360" w:lineRule="auto"/>
        <w:jc w:val="both"/>
        <w:rPr>
          <w:rFonts w:ascii="Times New Roman" w:hAnsi="Times New Roman"/>
          <w:sz w:val="24"/>
        </w:rPr>
      </w:pPr>
    </w:p>
    <w:p w:rsidR="006A2E51" w:rsidRDefault="006A2E51" w:rsidP="006A2E51">
      <w:pPr>
        <w:pStyle w:val="ListParagraph"/>
        <w:tabs>
          <w:tab w:val="left" w:pos="426"/>
        </w:tabs>
        <w:spacing w:after="0" w:line="360" w:lineRule="auto"/>
        <w:ind w:left="426"/>
        <w:jc w:val="both"/>
        <w:rPr>
          <w:rFonts w:ascii="Times New Roman" w:hAnsi="Times New Roman"/>
          <w:sz w:val="24"/>
          <w:lang w:val="id-ID"/>
        </w:rPr>
      </w:pPr>
    </w:p>
    <w:p w:rsidR="006A2E51" w:rsidRDefault="006A2E51" w:rsidP="006A2E51">
      <w:pPr>
        <w:pStyle w:val="ListParagraph"/>
        <w:tabs>
          <w:tab w:val="left" w:pos="426"/>
        </w:tabs>
        <w:spacing w:after="0" w:line="360" w:lineRule="auto"/>
        <w:ind w:left="426"/>
        <w:jc w:val="both"/>
        <w:rPr>
          <w:rFonts w:ascii="Times New Roman" w:hAnsi="Times New Roman"/>
          <w:sz w:val="24"/>
          <w:lang w:val="id-ID"/>
        </w:rPr>
      </w:pPr>
    </w:p>
    <w:p w:rsidR="006A2E51" w:rsidRDefault="006A2E51" w:rsidP="006A2E51">
      <w:pPr>
        <w:pStyle w:val="ListParagraph"/>
        <w:tabs>
          <w:tab w:val="left" w:pos="426"/>
        </w:tabs>
        <w:spacing w:after="0" w:line="360" w:lineRule="auto"/>
        <w:ind w:left="426"/>
        <w:jc w:val="both"/>
        <w:rPr>
          <w:rFonts w:ascii="Times New Roman" w:hAnsi="Times New Roman"/>
          <w:sz w:val="24"/>
          <w:lang w:val="id-ID"/>
        </w:rPr>
      </w:pPr>
    </w:p>
    <w:p w:rsidR="006A2E51" w:rsidRDefault="006A2E51" w:rsidP="006A2E51">
      <w:pPr>
        <w:pStyle w:val="ListParagraph"/>
        <w:tabs>
          <w:tab w:val="left" w:pos="426"/>
        </w:tabs>
        <w:spacing w:after="0" w:line="360" w:lineRule="auto"/>
        <w:ind w:left="426"/>
        <w:jc w:val="both"/>
        <w:rPr>
          <w:rFonts w:ascii="Times New Roman" w:hAnsi="Times New Roman"/>
          <w:sz w:val="24"/>
          <w:lang w:val="id-ID"/>
        </w:rPr>
      </w:pPr>
    </w:p>
    <w:p w:rsidR="006A2E51" w:rsidRDefault="006A2E51" w:rsidP="006A2E51">
      <w:pPr>
        <w:pStyle w:val="ListParagraph"/>
        <w:tabs>
          <w:tab w:val="left" w:pos="426"/>
        </w:tabs>
        <w:spacing w:after="0" w:line="360" w:lineRule="auto"/>
        <w:ind w:left="426"/>
        <w:jc w:val="both"/>
        <w:rPr>
          <w:rFonts w:ascii="Times New Roman" w:hAnsi="Times New Roman"/>
          <w:sz w:val="24"/>
          <w:lang w:val="id-ID"/>
        </w:rPr>
      </w:pPr>
    </w:p>
    <w:p w:rsidR="006A2E51" w:rsidRDefault="006A2E51" w:rsidP="006A2E51">
      <w:pPr>
        <w:pStyle w:val="ListParagraph"/>
        <w:tabs>
          <w:tab w:val="left" w:pos="426"/>
        </w:tabs>
        <w:spacing w:after="0" w:line="360" w:lineRule="auto"/>
        <w:ind w:left="426"/>
        <w:jc w:val="both"/>
        <w:rPr>
          <w:rFonts w:ascii="Times New Roman" w:hAnsi="Times New Roman"/>
          <w:sz w:val="24"/>
          <w:lang w:val="id-ID"/>
        </w:rPr>
      </w:pPr>
    </w:p>
    <w:p w:rsidR="006A2E51" w:rsidRDefault="006A2E51" w:rsidP="006A2E51">
      <w:pPr>
        <w:pStyle w:val="ListParagraph"/>
        <w:tabs>
          <w:tab w:val="left" w:pos="426"/>
        </w:tabs>
        <w:spacing w:after="0" w:line="360" w:lineRule="auto"/>
        <w:ind w:left="426"/>
        <w:jc w:val="both"/>
        <w:rPr>
          <w:rFonts w:ascii="Times New Roman" w:hAnsi="Times New Roman"/>
          <w:sz w:val="24"/>
          <w:lang w:val="id-ID"/>
        </w:rPr>
      </w:pPr>
    </w:p>
    <w:p w:rsidR="006A2E51" w:rsidRDefault="006A2E51" w:rsidP="006A2E51">
      <w:pPr>
        <w:pStyle w:val="ListParagraph"/>
        <w:tabs>
          <w:tab w:val="left" w:pos="426"/>
        </w:tabs>
        <w:spacing w:after="0" w:line="360" w:lineRule="auto"/>
        <w:ind w:left="426"/>
        <w:jc w:val="both"/>
        <w:rPr>
          <w:rFonts w:ascii="Times New Roman" w:hAnsi="Times New Roman"/>
          <w:sz w:val="24"/>
          <w:lang w:val="id-ID"/>
        </w:rPr>
      </w:pPr>
    </w:p>
    <w:p w:rsidR="006A2E51" w:rsidRDefault="006A2E51" w:rsidP="006A2E51">
      <w:pPr>
        <w:pStyle w:val="ListParagraph"/>
        <w:tabs>
          <w:tab w:val="left" w:pos="426"/>
        </w:tabs>
        <w:spacing w:after="0" w:line="360" w:lineRule="auto"/>
        <w:ind w:left="426"/>
        <w:jc w:val="both"/>
        <w:rPr>
          <w:rFonts w:ascii="Times New Roman" w:hAnsi="Times New Roman"/>
          <w:sz w:val="24"/>
          <w:lang w:val="id-ID"/>
        </w:rPr>
      </w:pPr>
    </w:p>
    <w:p w:rsidR="006A2E51" w:rsidRDefault="006A2E51" w:rsidP="006A2E51">
      <w:pPr>
        <w:pStyle w:val="ListParagraph"/>
        <w:tabs>
          <w:tab w:val="left" w:pos="426"/>
        </w:tabs>
        <w:spacing w:after="0" w:line="360" w:lineRule="auto"/>
        <w:ind w:left="426"/>
        <w:jc w:val="both"/>
        <w:rPr>
          <w:rFonts w:ascii="Times New Roman" w:hAnsi="Times New Roman"/>
          <w:sz w:val="24"/>
          <w:lang w:val="id-ID"/>
        </w:rPr>
      </w:pPr>
    </w:p>
    <w:p w:rsidR="006A2E51" w:rsidRDefault="006A2E51" w:rsidP="006A2E51">
      <w:pPr>
        <w:pStyle w:val="ListParagraph"/>
        <w:tabs>
          <w:tab w:val="left" w:pos="426"/>
        </w:tabs>
        <w:spacing w:after="0" w:line="360" w:lineRule="auto"/>
        <w:ind w:left="426"/>
        <w:jc w:val="both"/>
        <w:rPr>
          <w:rFonts w:ascii="Times New Roman" w:hAnsi="Times New Roman"/>
          <w:sz w:val="24"/>
          <w:lang w:val="id-ID"/>
        </w:rPr>
      </w:pPr>
    </w:p>
    <w:p w:rsidR="00784C0B" w:rsidRPr="00784C0B" w:rsidRDefault="00784C0B" w:rsidP="00C168C5">
      <w:pPr>
        <w:spacing w:after="0" w:line="240" w:lineRule="auto"/>
        <w:rPr>
          <w:rFonts w:ascii="Times New Roman" w:hAnsi="Times New Roman" w:cs="Times New Roman"/>
          <w:b/>
          <w:sz w:val="24"/>
        </w:rPr>
      </w:pPr>
    </w:p>
    <w:sectPr w:rsidR="00784C0B" w:rsidRPr="00784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BMCE L+ Caecilia LT Std">
    <w:altName w:val="Caecilia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A81"/>
    <w:multiLevelType w:val="hybridMultilevel"/>
    <w:tmpl w:val="04ACB318"/>
    <w:lvl w:ilvl="0" w:tplc="22EE7292">
      <w:start w:val="1"/>
      <w:numFmt w:val="decimal"/>
      <w:lvlText w:val="%1."/>
      <w:lvlJc w:val="left"/>
      <w:pPr>
        <w:ind w:left="1146" w:hanging="360"/>
      </w:pPr>
      <w:rPr>
        <w:b/>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C5D76A1"/>
    <w:multiLevelType w:val="hybridMultilevel"/>
    <w:tmpl w:val="C68EB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FF3C3F"/>
    <w:multiLevelType w:val="hybridMultilevel"/>
    <w:tmpl w:val="7ECE1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DB0417"/>
    <w:multiLevelType w:val="hybridMultilevel"/>
    <w:tmpl w:val="F9EA33AE"/>
    <w:lvl w:ilvl="0" w:tplc="22CC70C4">
      <w:start w:val="1"/>
      <w:numFmt w:val="decimal"/>
      <w:lvlText w:val="%1."/>
      <w:lvlJc w:val="left"/>
      <w:pPr>
        <w:ind w:left="786" w:hanging="360"/>
      </w:pPr>
      <w:rPr>
        <w:rFonts w:ascii="Times New Roman" w:hAnsi="Times New Roman" w:cs="Times New Roman" w:hint="default"/>
        <w:i w:val="0"/>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5D231D5"/>
    <w:multiLevelType w:val="hybridMultilevel"/>
    <w:tmpl w:val="BCD26040"/>
    <w:lvl w:ilvl="0" w:tplc="0B787B0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C2813DA"/>
    <w:multiLevelType w:val="hybridMultilevel"/>
    <w:tmpl w:val="72A23B82"/>
    <w:lvl w:ilvl="0" w:tplc="7662EEC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ED40DB6"/>
    <w:multiLevelType w:val="hybridMultilevel"/>
    <w:tmpl w:val="A66AB922"/>
    <w:lvl w:ilvl="0" w:tplc="04B847CC">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6D"/>
    <w:rsid w:val="00041652"/>
    <w:rsid w:val="00090248"/>
    <w:rsid w:val="000A4381"/>
    <w:rsid w:val="00101DBB"/>
    <w:rsid w:val="00127A2D"/>
    <w:rsid w:val="001B176C"/>
    <w:rsid w:val="001C2398"/>
    <w:rsid w:val="00235252"/>
    <w:rsid w:val="00271AA4"/>
    <w:rsid w:val="00352EAB"/>
    <w:rsid w:val="003F1DEB"/>
    <w:rsid w:val="00472AEF"/>
    <w:rsid w:val="00475418"/>
    <w:rsid w:val="00493CE2"/>
    <w:rsid w:val="004B6AEC"/>
    <w:rsid w:val="004D2EA6"/>
    <w:rsid w:val="004E44B6"/>
    <w:rsid w:val="0050147E"/>
    <w:rsid w:val="00596208"/>
    <w:rsid w:val="006370DA"/>
    <w:rsid w:val="006565C8"/>
    <w:rsid w:val="006A2E51"/>
    <w:rsid w:val="006A62FC"/>
    <w:rsid w:val="006E0C3A"/>
    <w:rsid w:val="00767F85"/>
    <w:rsid w:val="00784C0B"/>
    <w:rsid w:val="007A5223"/>
    <w:rsid w:val="007C31EC"/>
    <w:rsid w:val="007E3FFB"/>
    <w:rsid w:val="008667F9"/>
    <w:rsid w:val="0088134B"/>
    <w:rsid w:val="00937F6D"/>
    <w:rsid w:val="00982290"/>
    <w:rsid w:val="009F13DC"/>
    <w:rsid w:val="00A07D82"/>
    <w:rsid w:val="00A57208"/>
    <w:rsid w:val="00A90A2F"/>
    <w:rsid w:val="00AB69B3"/>
    <w:rsid w:val="00AD03D2"/>
    <w:rsid w:val="00AD3BD3"/>
    <w:rsid w:val="00B87C71"/>
    <w:rsid w:val="00BD6A90"/>
    <w:rsid w:val="00BF1641"/>
    <w:rsid w:val="00C05D62"/>
    <w:rsid w:val="00C168C5"/>
    <w:rsid w:val="00CB2DD7"/>
    <w:rsid w:val="00D21EE5"/>
    <w:rsid w:val="00DB57C6"/>
    <w:rsid w:val="00DD017E"/>
    <w:rsid w:val="00E34F16"/>
    <w:rsid w:val="00E50E93"/>
    <w:rsid w:val="00E5287D"/>
    <w:rsid w:val="00F265EC"/>
    <w:rsid w:val="00F40F6F"/>
    <w:rsid w:val="00FB3DB5"/>
    <w:rsid w:val="00FB65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4F16"/>
    <w:pPr>
      <w:autoSpaceDE w:val="0"/>
      <w:autoSpaceDN w:val="0"/>
      <w:adjustRightInd w:val="0"/>
      <w:spacing w:after="0" w:line="240" w:lineRule="auto"/>
    </w:pPr>
    <w:rPr>
      <w:rFonts w:ascii="PBMCE L+ Caecilia LT Std" w:hAnsi="PBMCE L+ Caecilia LT Std" w:cs="PBMCE L+ Caecilia LT Std"/>
      <w:color w:val="000000"/>
      <w:sz w:val="24"/>
      <w:szCs w:val="24"/>
    </w:rPr>
  </w:style>
  <w:style w:type="paragraph" w:styleId="ListParagraph">
    <w:name w:val="List Paragraph"/>
    <w:basedOn w:val="Normal"/>
    <w:uiPriority w:val="34"/>
    <w:qFormat/>
    <w:rsid w:val="00AD3BD3"/>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2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34F16"/>
    <w:pPr>
      <w:autoSpaceDE w:val="0"/>
      <w:autoSpaceDN w:val="0"/>
      <w:adjustRightInd w:val="0"/>
      <w:spacing w:after="0" w:line="240" w:lineRule="auto"/>
    </w:pPr>
    <w:rPr>
      <w:rFonts w:ascii="PBMCE L+ Caecilia LT Std" w:hAnsi="PBMCE L+ Caecilia LT Std" w:cs="PBMCE L+ Caecilia LT Std"/>
      <w:color w:val="000000"/>
      <w:sz w:val="24"/>
      <w:szCs w:val="24"/>
    </w:rPr>
  </w:style>
  <w:style w:type="paragraph" w:styleId="ListParagraph">
    <w:name w:val="List Paragraph"/>
    <w:basedOn w:val="Normal"/>
    <w:uiPriority w:val="34"/>
    <w:qFormat/>
    <w:rsid w:val="00AD3BD3"/>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2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1D05-A628-416C-A2FA-64DB4BAC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21</Pages>
  <Words>19382</Words>
  <Characters>110482</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anwari - [2010]</dc:creator>
  <cp:lastModifiedBy>anwari - [2010]</cp:lastModifiedBy>
  <cp:revision>8</cp:revision>
  <dcterms:created xsi:type="dcterms:W3CDTF">2020-12-14T11:50:00Z</dcterms:created>
  <dcterms:modified xsi:type="dcterms:W3CDTF">2020-12-14T21:02:00Z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54ba9ae9-571d-324a-a92f-b12f9259129d</vt:lpwstr>
  </property>
  <property fmtid="{D5CDD505-2E9C-101B-9397-08002B2CF9AE}" pid="24" name="Mendeley Citation Style_1">
    <vt:lpwstr>http://www.zotero.org/styles/apa</vt:lpwstr>
  </property>
</Properties>
</file>