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Firdahlia (B03170</w:t>
      </w:r>
      <w:r>
        <w:rPr>
          <w:lang w:val="en-US"/>
        </w:rPr>
        <w:t>20)</w:t>
      </w:r>
    </w:p>
    <w:p>
      <w:pPr>
        <w:pStyle w:val="style0"/>
        <w:rPr>
          <w:lang w:val="en-US"/>
        </w:rPr>
      </w:pPr>
      <w:r>
        <w:rPr>
          <w:lang w:val="en-US"/>
        </w:rPr>
        <w:t>ADVANCED TRANSLATION EN</w:t>
      </w:r>
      <w:r>
        <w:rPr>
          <w:lang w:val="en-US"/>
        </w:rPr>
        <w:t>GLISH-INDONESIAN</w:t>
      </w:r>
    </w:p>
    <w:p>
      <w:pPr>
        <w:pStyle w:val="style0"/>
        <w:rPr>
          <w:lang w:val="en-US"/>
        </w:rPr>
      </w:pPr>
      <w:r>
        <w:rPr>
          <w:lang w:val="en-US"/>
        </w:rPr>
        <w:t>TRANSLATING TOURISM PROMOTIONAL TEXT</w:t>
      </w:r>
    </w:p>
    <w:p>
      <w:pPr>
        <w:pStyle w:val="style0"/>
        <w:rPr/>
      </w:pPr>
    </w:p>
    <w:p>
      <w:pPr>
        <w:pStyle w:val="style0"/>
        <w:rPr/>
      </w:pPr>
      <w:r>
        <w:t>1. Aspek penting yang perlu dipertimbangkan dalam menerjemahkan teks atau iklan promosi pariwisata berdasarkan sintaksis ada 3 yaitu</w:t>
      </w:r>
      <w:r>
        <w:rPr>
          <w:lang w:val="en-US"/>
        </w:rPr>
        <w:t>:</w:t>
      </w:r>
    </w:p>
    <w:p>
      <w:pPr>
        <w:pStyle w:val="style0"/>
        <w:rPr/>
      </w:pPr>
      <w:r>
        <w:rPr>
          <w:lang w:val="en-US"/>
        </w:rPr>
        <w:t>•</w:t>
      </w:r>
      <w:r>
        <w:t>terjemahan kata yg berfokus pada kata ganti, kata sifat dan kata kerja.</w:t>
      </w:r>
    </w:p>
    <w:p>
      <w:pPr>
        <w:pStyle w:val="style0"/>
        <w:rPr/>
      </w:pPr>
      <w:r>
        <w:rPr>
          <w:lang w:val="en-US"/>
        </w:rPr>
        <w:t>•</w:t>
      </w:r>
      <w:r>
        <w:t>terjemahan kalimat, ada 4 macam kalimat yang harus diterjemahkan yaitu kalimat perintah, kalimat tanya, dan kalimat gabungan.</w:t>
      </w:r>
    </w:p>
    <w:p>
      <w:pPr>
        <w:pStyle w:val="style0"/>
        <w:rPr/>
      </w:pPr>
      <w:r>
        <w:rPr>
          <w:lang w:val="en-US"/>
        </w:rPr>
        <w:t>•</w:t>
      </w:r>
      <w:r>
        <w:t>majas, dalam membuat teks promosi pariwisata tentu penulis menyematkan kalimat yang bermakna indah untuk menarik wisatawan agar mengunjungi tempat wisata.</w:t>
      </w:r>
    </w:p>
    <w:p>
      <w:pPr>
        <w:pStyle w:val="style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 xml:space="preserve"> </w:t>
      </w:r>
      <w:r>
        <w:rPr>
          <w:lang w:val="en-US"/>
        </w:rPr>
        <w:t>Tantangan yang dihadapi oleh penerjemah saat menerjemahkan teks promosi dari segi konteks dan budaya Indonesia ke budaya dan konteks negara Barat yaitu</w:t>
      </w:r>
    </w:p>
    <w:p>
      <w:pPr>
        <w:pStyle w:val="style0"/>
        <w:rPr>
          <w:lang w:val="en-US"/>
        </w:rPr>
      </w:pPr>
      <w:r>
        <w:rPr>
          <w:lang w:val="en-US"/>
        </w:rPr>
        <w:t>1)letak geografis</w:t>
      </w:r>
    </w:p>
    <w:p>
      <w:pPr>
        <w:pStyle w:val="style0"/>
        <w:rPr>
          <w:lang w:val="en-US"/>
        </w:rPr>
      </w:pPr>
      <w:r>
        <w:rPr>
          <w:lang w:val="en-US"/>
        </w:rPr>
        <w:t>letak geografis Indonesia yang berbentuk kepulauan ciri khas dengan beragamnya pariwisata alam baik darat maupun laut. Sedangkan pariwisata negara Barat cenderung pada pariwisata buatan.</w:t>
      </w:r>
    </w:p>
    <w:p>
      <w:pPr>
        <w:pStyle w:val="style0"/>
        <w:rPr>
          <w:lang w:val="en-US"/>
        </w:rPr>
      </w:pPr>
      <w:r>
        <w:rPr>
          <w:lang w:val="en-US"/>
        </w:rPr>
        <w:t>2)latar belakang sejarah</w:t>
      </w:r>
    </w:p>
    <w:p>
      <w:pPr>
        <w:pStyle w:val="style0"/>
        <w:rPr>
          <w:lang w:val="en-US"/>
        </w:rPr>
      </w:pPr>
      <w:r>
        <w:rPr>
          <w:lang w:val="en-US"/>
        </w:rPr>
        <w:t>sejarah membentuk keberagaman suku budaya dan bahasa yang menyebabkan munculnya beragam istilah yang jelas berbeda dalam brosur Negara lain.</w:t>
      </w:r>
    </w:p>
    <w:p>
      <w:pPr>
        <w:pStyle w:val="style0"/>
        <w:rPr>
          <w:lang w:val="en-US"/>
        </w:rPr>
      </w:pPr>
      <w:r>
        <w:rPr>
          <w:lang w:val="en-US"/>
        </w:rPr>
        <w:t>3)kondisi masyarakat</w:t>
      </w:r>
    </w:p>
    <w:p>
      <w:pPr>
        <w:pStyle w:val="style0"/>
        <w:rPr/>
      </w:pPr>
      <w:r>
        <w:rPr>
          <w:lang w:val="en-US"/>
        </w:rPr>
        <w:t>kondisi masyarakat Indonesia dan Barat yang berbeda menyebabkan adanya kepercayaan, aktivitas dan hasil pariwisata yang berbeda membuat penerjemah harus mempelajari agar dapat mentransferkan makna secara benar.</w:t>
      </w:r>
    </w:p>
    <w:sectPr>
      <w:pgSz w:w="11906" w:h="16838" w:orient="portrait"/>
      <w:pgMar w:top="1418" w:right="1701" w:bottom="1418" w:left="209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63E47C2"/>
    <w:lvl w:ilvl="0" w:tplc="DC924F5A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abstractNum w:abstractNumId="1">
    <w:nsid w:val="00000001"/>
    <w:multiLevelType w:val="hybridMultilevel"/>
    <w:tmpl w:val="913081B0"/>
    <w:lvl w:ilvl="0" w:tplc="D3585E1A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left" w:leader="none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leader="none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leader="none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jc w:val="both"/>
    </w:pPr>
    <w:rPr>
      <w:rFonts w:ascii="Times New Roman" w:cs="Times New Roman" w:eastAsia="SimSun" w:hAnsi="Times New Roman"/>
      <w:kern w:val="2"/>
      <w:sz w:val="21"/>
      <w:szCs w:val="24"/>
      <w:lang w:eastAsia="zh-CN"/>
    </w:rPr>
  </w:style>
  <w:style w:type="paragraph" w:styleId="style1">
    <w:name w:val="heading 1"/>
    <w:basedOn w:val="style0"/>
    <w:next w:val="style0"/>
    <w:link w:val="style4097"/>
    <w:qFormat/>
    <w:pPr>
      <w:keepNext/>
      <w:outlineLvl w:val="0"/>
    </w:pPr>
    <w:rPr>
      <w:b/>
      <w:bCs/>
      <w:sz w:val="28"/>
    </w:rPr>
  </w:style>
  <w:style w:type="paragraph" w:styleId="style2">
    <w:name w:val="heading 2"/>
    <w:basedOn w:val="style0"/>
    <w:next w:val="style0"/>
    <w:link w:val="style4098"/>
    <w:qFormat/>
    <w:pPr>
      <w:keepNext/>
      <w:outlineLvl w:val="1"/>
    </w:pPr>
    <w:rPr>
      <w:sz w:val="32"/>
    </w:rPr>
  </w:style>
  <w:style w:type="paragraph" w:styleId="style3">
    <w:name w:val="heading 3"/>
    <w:basedOn w:val="style0"/>
    <w:next w:val="style0"/>
    <w:link w:val="style4099"/>
    <w:qFormat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paragraph" w:styleId="style4">
    <w:name w:val="heading 4"/>
    <w:basedOn w:val="style0"/>
    <w:next w:val="style0"/>
    <w:link w:val="style4100"/>
    <w:qFormat/>
    <w:pPr>
      <w:keepNext/>
      <w:outlineLvl w:val="3"/>
    </w:pPr>
    <w:rPr>
      <w:sz w:val="28"/>
    </w:rPr>
  </w:style>
  <w:style w:type="paragraph" w:styleId="style5">
    <w:name w:val="heading 5"/>
    <w:basedOn w:val="style0"/>
    <w:next w:val="style0"/>
    <w:link w:val="style4101"/>
    <w:qFormat/>
    <w:pPr>
      <w:keepNext/>
      <w:jc w:val="center"/>
      <w:outlineLvl w:val="4"/>
    </w:pPr>
    <w:rPr>
      <w:b/>
      <w:bCs/>
      <w:sz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80f4106-4425-4829-afbd-dcc13d864e9a"/>
    <w:basedOn w:val="style65"/>
    <w:next w:val="style4097"/>
    <w:link w:val="style1"/>
    <w:rPr>
      <w:rFonts w:ascii="Times New Roman" w:cs="Times New Roman" w:eastAsia="SimSun" w:hAnsi="Times New Roman"/>
      <w:b/>
      <w:bCs/>
      <w:kern w:val="2"/>
      <w:sz w:val="28"/>
      <w:szCs w:val="24"/>
      <w:lang w:eastAsia="zh-CN"/>
    </w:rPr>
  </w:style>
  <w:style w:type="character" w:customStyle="1" w:styleId="style4098">
    <w:name w:val="Heading 2 Char_8c46a3cc-69b9-4ee2-8de7-e0d2592780c6"/>
    <w:basedOn w:val="style65"/>
    <w:next w:val="style4098"/>
    <w:link w:val="style2"/>
    <w:rPr>
      <w:rFonts w:ascii="Times New Roman" w:cs="Times New Roman" w:eastAsia="SimSun" w:hAnsi="Times New Roman"/>
      <w:kern w:val="2"/>
      <w:sz w:val="32"/>
      <w:szCs w:val="24"/>
      <w:lang w:eastAsia="zh-CN"/>
    </w:rPr>
  </w:style>
  <w:style w:type="character" w:customStyle="1" w:styleId="style4099">
    <w:name w:val="Heading 3 Char_b707f68a-445d-4386-ba8c-b34db41c6374"/>
    <w:basedOn w:val="style65"/>
    <w:next w:val="style4099"/>
    <w:link w:val="style3"/>
    <w:rPr>
      <w:rFonts w:ascii="Times New Roman" w:cs="Times New Roman" w:eastAsia="SimSun" w:hAnsi="Times New Roman"/>
      <w:b/>
      <w:bCs/>
      <w:kern w:val="2"/>
      <w:sz w:val="32"/>
      <w:szCs w:val="32"/>
      <w:lang w:eastAsia="zh-CN"/>
    </w:rPr>
  </w:style>
  <w:style w:type="character" w:customStyle="1" w:styleId="style4100">
    <w:name w:val="Heading 4 Char_5aa2179b-e56d-4ab3-9015-be5fe752b6d2"/>
    <w:basedOn w:val="style65"/>
    <w:next w:val="style4100"/>
    <w:link w:val="style4"/>
    <w:rPr>
      <w:rFonts w:ascii="Times New Roman" w:cs="Times New Roman" w:eastAsia="SimSun" w:hAnsi="Times New Roman"/>
      <w:kern w:val="2"/>
      <w:sz w:val="28"/>
      <w:szCs w:val="24"/>
      <w:lang w:eastAsia="zh-CN"/>
    </w:rPr>
  </w:style>
  <w:style w:type="character" w:customStyle="1" w:styleId="style4101">
    <w:name w:val="Heading 5 Char_ecd0d081-7b30-4fb8-ba6a-a7a64b60b1e9"/>
    <w:basedOn w:val="style65"/>
    <w:next w:val="style4101"/>
    <w:link w:val="style5"/>
    <w:rPr>
      <w:rFonts w:ascii="Times New Roman" w:cs="Times New Roman" w:eastAsia="SimSun" w:hAnsi="Times New Roman"/>
      <w:b/>
      <w:bCs/>
      <w:kern w:val="2"/>
      <w:sz w:val="32"/>
      <w:szCs w:val="24"/>
      <w:lang w:eastAsia="zh-CN"/>
    </w:rPr>
  </w:style>
  <w:style w:type="paragraph" w:styleId="style67">
    <w:name w:val="Body Text Indent"/>
    <w:basedOn w:val="style0"/>
    <w:next w:val="style67"/>
    <w:link w:val="style4102"/>
    <w:pPr>
      <w:adjustRightInd w:val="false"/>
      <w:spacing w:before="624" w:beforeLines="200" w:after="624" w:afterLines="200" w:lineRule="auto" w:line="360"/>
      <w:ind w:left="540" w:leftChars="257"/>
    </w:pPr>
    <w:rPr>
      <w:sz w:val="24"/>
    </w:rPr>
  </w:style>
  <w:style w:type="character" w:customStyle="1" w:styleId="style4102">
    <w:name w:val="Body Text Indent Char"/>
    <w:basedOn w:val="style65"/>
    <w:next w:val="style4102"/>
    <w:link w:val="style67"/>
    <w:rPr>
      <w:rFonts w:ascii="Times New Roman" w:cs="Times New Roman" w:eastAsia="SimSun" w:hAnsi="Times New Roman"/>
      <w:kern w:val="2"/>
      <w:sz w:val="24"/>
      <w:szCs w:val="24"/>
      <w:lang w:eastAsia="zh-CN"/>
    </w:rPr>
  </w:style>
  <w:style w:type="paragraph" w:styleId="style29">
    <w:name w:val="footnote text"/>
    <w:basedOn w:val="style0"/>
    <w:next w:val="style29"/>
    <w:link w:val="style4103"/>
    <w:pPr>
      <w:snapToGrid w:val="false"/>
      <w:jc w:val="left"/>
    </w:pPr>
    <w:rPr>
      <w:sz w:val="18"/>
      <w:szCs w:val="18"/>
    </w:rPr>
  </w:style>
  <w:style w:type="character" w:customStyle="1" w:styleId="style4103">
    <w:name w:val="Footnote Text Char"/>
    <w:basedOn w:val="style65"/>
    <w:next w:val="style4103"/>
    <w:link w:val="style29"/>
    <w:rPr>
      <w:rFonts w:ascii="Times New Roman" w:cs="Times New Roman" w:eastAsia="SimSun" w:hAnsi="Times New Roman"/>
      <w:kern w:val="2"/>
      <w:sz w:val="18"/>
      <w:szCs w:val="18"/>
      <w:lang w:eastAsia="zh-CN"/>
    </w:rPr>
  </w:style>
  <w:style w:type="character" w:styleId="style38">
    <w:name w:val="footnote reference"/>
    <w:next w:val="style38"/>
    <w:rPr>
      <w:vertAlign w:val="superscript"/>
    </w:rPr>
  </w:style>
  <w:style w:type="character" w:styleId="style85">
    <w:name w:val="Hyperlink"/>
    <w:next w:val="style85"/>
    <w:rPr>
      <w:color w:val="0000ff"/>
      <w:u w:val="single"/>
    </w:rPr>
  </w:style>
  <w:style w:type="paragraph" w:styleId="style76">
    <w:name w:val="Date"/>
    <w:basedOn w:val="style0"/>
    <w:next w:val="style0"/>
    <w:link w:val="style4104"/>
    <w:pPr>
      <w:ind w:left="100" w:leftChars="2500"/>
    </w:pPr>
    <w:rPr/>
  </w:style>
  <w:style w:type="character" w:customStyle="1" w:styleId="style4104">
    <w:name w:val="Date Char"/>
    <w:basedOn w:val="style65"/>
    <w:next w:val="style4104"/>
    <w:link w:val="style76"/>
    <w:rPr>
      <w:rFonts w:ascii="Times New Roman" w:cs="Times New Roman" w:eastAsia="SimSun" w:hAnsi="Times New Roman"/>
      <w:kern w:val="2"/>
      <w:sz w:val="21"/>
      <w:szCs w:val="24"/>
      <w:lang w:eastAsia="zh-CN"/>
    </w:rPr>
  </w:style>
  <w:style w:type="paragraph" w:styleId="style82">
    <w:name w:val="Body Text Indent 2"/>
    <w:basedOn w:val="style0"/>
    <w:next w:val="style82"/>
    <w:link w:val="style4105"/>
    <w:pPr>
      <w:adjustRightInd w:val="false"/>
      <w:spacing w:before="624" w:beforeLines="200" w:after="624" w:afterLines="200" w:lineRule="auto" w:line="360"/>
      <w:ind w:firstLine="960" w:firstLineChars="400"/>
    </w:pPr>
    <w:rPr>
      <w:sz w:val="24"/>
    </w:rPr>
  </w:style>
  <w:style w:type="character" w:customStyle="1" w:styleId="style4105">
    <w:name w:val="Body Text Indent 2 Char"/>
    <w:basedOn w:val="style65"/>
    <w:next w:val="style4105"/>
    <w:link w:val="style82"/>
    <w:rPr>
      <w:rFonts w:ascii="Times New Roman" w:cs="Times New Roman" w:eastAsia="SimSun" w:hAnsi="Times New Roman"/>
      <w:kern w:val="2"/>
      <w:sz w:val="24"/>
      <w:szCs w:val="24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175</Words>
  <Pages>21</Pages>
  <Characters>1171</Characters>
  <Application>WPS Office</Application>
  <DocSecurity>0</DocSecurity>
  <Paragraphs>17</Paragraphs>
  <ScaleCrop>false</ScaleCrop>
  <LinksUpToDate>false</LinksUpToDate>
  <CharactersWithSpaces>1332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2020-02-28T06:38:14Z</dcterms:created>
  <dc:creator>User</dc:creator>
  <lastModifiedBy>SM-J610F</lastModifiedBy>
  <dcterms:modified xsi:type="dcterms:W3CDTF">2020-02-28T06:38:14Z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